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B96A" w14:textId="77777777" w:rsidR="007D6EF2" w:rsidRPr="00F01DEC" w:rsidRDefault="00BA6556" w:rsidP="007D6EF2">
      <w:pPr>
        <w:rPr>
          <w:rStyle w:val="Emphasis"/>
          <w:rFonts w:asciiTheme="minorHAnsi" w:hAnsiTheme="minorHAnsi" w:cstheme="minorHAnsi"/>
          <w:color w:val="000000"/>
        </w:rPr>
      </w:pPr>
      <w:r w:rsidRPr="00F01DEC">
        <w:rPr>
          <w:rStyle w:val="ft"/>
          <w:rFonts w:asciiTheme="minorHAnsi" w:hAnsiTheme="minorHAnsi" w:cstheme="minorHAnsi"/>
          <w:color w:val="000000"/>
        </w:rPr>
        <w:t>The Chiles Academy</w:t>
      </w:r>
      <w:r w:rsidR="00E43FCE" w:rsidRPr="00F01DEC">
        <w:rPr>
          <w:rStyle w:val="ft"/>
          <w:rFonts w:asciiTheme="minorHAnsi" w:hAnsiTheme="minorHAnsi" w:cstheme="minorHAnsi"/>
          <w:color w:val="000000"/>
        </w:rPr>
        <w:t xml:space="preserve"> (TCA)</w:t>
      </w:r>
      <w:r w:rsidR="00400371" w:rsidRPr="00F01DEC">
        <w:rPr>
          <w:rStyle w:val="ft"/>
          <w:rFonts w:asciiTheme="minorHAnsi" w:hAnsiTheme="minorHAnsi" w:cstheme="minorHAnsi"/>
          <w:color w:val="000000"/>
        </w:rPr>
        <w:t>,</w:t>
      </w:r>
      <w:r w:rsidRPr="00F01DEC">
        <w:rPr>
          <w:rStyle w:val="ft"/>
          <w:rFonts w:asciiTheme="minorHAnsi" w:hAnsiTheme="minorHAnsi" w:cstheme="minorHAnsi"/>
          <w:color w:val="000000"/>
        </w:rPr>
        <w:t xml:space="preserve"> 868 George W. Engram Blvd., Da</w:t>
      </w:r>
      <w:r w:rsidR="004553F4" w:rsidRPr="00F01DEC">
        <w:rPr>
          <w:rStyle w:val="ft"/>
          <w:rFonts w:asciiTheme="minorHAnsi" w:hAnsiTheme="minorHAnsi" w:cstheme="minorHAnsi"/>
          <w:color w:val="000000"/>
        </w:rPr>
        <w:t>ytona</w:t>
      </w:r>
      <w:r w:rsidRPr="00F01DEC">
        <w:rPr>
          <w:rStyle w:val="ft"/>
          <w:rFonts w:asciiTheme="minorHAnsi" w:hAnsiTheme="minorHAnsi" w:cstheme="minorHAnsi"/>
          <w:color w:val="000000"/>
        </w:rPr>
        <w:t xml:space="preserve"> Beach</w:t>
      </w:r>
      <w:r w:rsidR="00400371" w:rsidRPr="00F01DEC">
        <w:rPr>
          <w:rStyle w:val="ft"/>
          <w:rFonts w:asciiTheme="minorHAnsi" w:hAnsiTheme="minorHAnsi" w:cstheme="minorHAnsi"/>
          <w:color w:val="000000"/>
        </w:rPr>
        <w:t>,</w:t>
      </w:r>
      <w:r w:rsidR="004553F4" w:rsidRPr="00F01DEC">
        <w:rPr>
          <w:rStyle w:val="ft"/>
          <w:rFonts w:asciiTheme="minorHAnsi" w:hAnsiTheme="minorHAnsi" w:cstheme="minorHAnsi"/>
          <w:color w:val="000000"/>
        </w:rPr>
        <w:t xml:space="preserve"> FL 3211</w:t>
      </w:r>
      <w:r w:rsidRPr="00F01DEC">
        <w:rPr>
          <w:rStyle w:val="ft"/>
          <w:rFonts w:asciiTheme="minorHAnsi" w:hAnsiTheme="minorHAnsi" w:cstheme="minorHAnsi"/>
          <w:color w:val="000000"/>
        </w:rPr>
        <w:t>4</w:t>
      </w:r>
    </w:p>
    <w:p w14:paraId="1E9CD63A" w14:textId="5E075984" w:rsidR="007D6EF2" w:rsidRPr="00F01DEC" w:rsidRDefault="007D6EF2" w:rsidP="007D6EF2">
      <w:pPr>
        <w:rPr>
          <w:rFonts w:asciiTheme="minorHAnsi" w:hAnsiTheme="minorHAnsi" w:cstheme="minorHAnsi"/>
        </w:rPr>
      </w:pPr>
      <w:r w:rsidRPr="00F01DEC">
        <w:rPr>
          <w:rFonts w:asciiTheme="minorHAnsi" w:hAnsiTheme="minorHAnsi" w:cstheme="minorHAnsi"/>
        </w:rPr>
        <w:t xml:space="preserve">Minutes </w:t>
      </w:r>
      <w:r w:rsidR="00676291" w:rsidRPr="00F01DEC">
        <w:rPr>
          <w:rFonts w:asciiTheme="minorHAnsi" w:hAnsiTheme="minorHAnsi" w:cstheme="minorHAnsi"/>
        </w:rPr>
        <w:t xml:space="preserve">for Board of Director’s Meeting: </w:t>
      </w:r>
      <w:r w:rsidR="00F53A00">
        <w:rPr>
          <w:rFonts w:asciiTheme="minorHAnsi" w:hAnsiTheme="minorHAnsi" w:cstheme="minorHAnsi"/>
        </w:rPr>
        <w:t>August 10</w:t>
      </w:r>
      <w:r w:rsidR="00A66E8F" w:rsidRPr="00F01DEC">
        <w:rPr>
          <w:rFonts w:asciiTheme="minorHAnsi" w:hAnsiTheme="minorHAnsi" w:cstheme="minorHAnsi"/>
        </w:rPr>
        <w:t xml:space="preserve">, </w:t>
      </w:r>
      <w:r w:rsidR="00BC6C12" w:rsidRPr="00F01DEC">
        <w:rPr>
          <w:rFonts w:asciiTheme="minorHAnsi" w:hAnsiTheme="minorHAnsi" w:cstheme="minorHAnsi"/>
        </w:rPr>
        <w:t>202</w:t>
      </w:r>
      <w:r w:rsidR="00A66E8F" w:rsidRPr="00F01DEC">
        <w:rPr>
          <w:rFonts w:asciiTheme="minorHAnsi" w:hAnsiTheme="minorHAnsi" w:cstheme="minorHAnsi"/>
        </w:rPr>
        <w:t>3</w:t>
      </w:r>
    </w:p>
    <w:p w14:paraId="01D323D3" w14:textId="5FDB5B12" w:rsidR="007D6EF2" w:rsidRPr="00F01DEC" w:rsidRDefault="007D6EF2" w:rsidP="007D6EF2">
      <w:pPr>
        <w:rPr>
          <w:rFonts w:asciiTheme="minorHAnsi" w:hAnsiTheme="minorHAnsi" w:cstheme="minorHAnsi"/>
        </w:rPr>
      </w:pPr>
      <w:r w:rsidRPr="00F01DEC">
        <w:rPr>
          <w:rFonts w:asciiTheme="minorHAnsi" w:hAnsiTheme="minorHAnsi" w:cstheme="minorHAnsi"/>
          <w:b/>
        </w:rPr>
        <w:t xml:space="preserve">Called to </w:t>
      </w:r>
      <w:r w:rsidRPr="00A00CB0">
        <w:rPr>
          <w:rFonts w:asciiTheme="minorHAnsi" w:hAnsiTheme="minorHAnsi" w:cstheme="minorHAnsi"/>
          <w:b/>
        </w:rPr>
        <w:t>order</w:t>
      </w:r>
      <w:r w:rsidR="00857189" w:rsidRPr="00A00CB0">
        <w:rPr>
          <w:rFonts w:asciiTheme="minorHAnsi" w:hAnsiTheme="minorHAnsi" w:cstheme="minorHAnsi"/>
        </w:rPr>
        <w:t xml:space="preserve">: </w:t>
      </w:r>
      <w:r w:rsidR="005E3FDE" w:rsidRPr="00A00CB0">
        <w:rPr>
          <w:rFonts w:asciiTheme="minorHAnsi" w:hAnsiTheme="minorHAnsi" w:cstheme="minorHAnsi"/>
        </w:rPr>
        <w:t>5</w:t>
      </w:r>
      <w:r w:rsidR="005C0E62" w:rsidRPr="00A00CB0">
        <w:rPr>
          <w:rFonts w:asciiTheme="minorHAnsi" w:hAnsiTheme="minorHAnsi" w:cstheme="minorHAnsi"/>
        </w:rPr>
        <w:t>:</w:t>
      </w:r>
      <w:r w:rsidR="006D316D" w:rsidRPr="00A00CB0">
        <w:rPr>
          <w:rFonts w:asciiTheme="minorHAnsi" w:hAnsiTheme="minorHAnsi" w:cstheme="minorHAnsi"/>
        </w:rPr>
        <w:t>3</w:t>
      </w:r>
      <w:r w:rsidR="00E31D8B">
        <w:rPr>
          <w:rFonts w:asciiTheme="minorHAnsi" w:hAnsiTheme="minorHAnsi" w:cstheme="minorHAnsi"/>
        </w:rPr>
        <w:t>9</w:t>
      </w:r>
      <w:r w:rsidR="00FF0455" w:rsidRPr="00A00CB0">
        <w:rPr>
          <w:rFonts w:asciiTheme="minorHAnsi" w:hAnsiTheme="minorHAnsi" w:cstheme="minorHAnsi"/>
        </w:rPr>
        <w:t xml:space="preserve"> </w:t>
      </w:r>
      <w:r w:rsidRPr="00A00CB0">
        <w:rPr>
          <w:rFonts w:asciiTheme="minorHAnsi" w:hAnsiTheme="minorHAnsi" w:cstheme="minorHAnsi"/>
        </w:rPr>
        <w:t>pm</w:t>
      </w:r>
    </w:p>
    <w:p w14:paraId="7A3D10F0" w14:textId="77777777" w:rsidR="007D6EF2" w:rsidRPr="00F01DEC" w:rsidRDefault="007D6EF2" w:rsidP="007D6EF2">
      <w:pPr>
        <w:rPr>
          <w:rFonts w:asciiTheme="minorHAnsi" w:hAnsiTheme="minorHAnsi" w:cstheme="minorHAnsi"/>
        </w:rPr>
      </w:pPr>
      <w:r w:rsidRPr="00F01DEC">
        <w:rPr>
          <w:rFonts w:asciiTheme="minorHAnsi" w:hAnsiTheme="minorHAnsi" w:cstheme="minorHAnsi"/>
          <w:b/>
        </w:rPr>
        <w:t>Roll Call</w:t>
      </w:r>
      <w:r w:rsidRPr="00F01DEC">
        <w:rPr>
          <w:rFonts w:asciiTheme="minorHAnsi" w:hAnsiTheme="minorHAnsi" w:cstheme="minorHAnsi"/>
        </w:rPr>
        <w:t>:</w:t>
      </w:r>
      <w:r w:rsidRPr="00F01DEC">
        <w:rPr>
          <w:rFonts w:asciiTheme="minorHAnsi" w:hAnsiTheme="minorHAnsi" w:cstheme="minorHAnsi"/>
        </w:rPr>
        <w:tab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450"/>
        <w:gridCol w:w="2970"/>
        <w:gridCol w:w="450"/>
        <w:gridCol w:w="2880"/>
        <w:gridCol w:w="810"/>
      </w:tblGrid>
      <w:tr w:rsidR="00F551B2" w:rsidRPr="00A00CB0" w14:paraId="092418CC" w14:textId="77777777" w:rsidTr="00F91A71">
        <w:tc>
          <w:tcPr>
            <w:tcW w:w="5598" w:type="dxa"/>
            <w:gridSpan w:val="3"/>
            <w:shd w:val="clear" w:color="auto" w:fill="auto"/>
          </w:tcPr>
          <w:p w14:paraId="13BFB2CA" w14:textId="77777777" w:rsidR="00D81EF8" w:rsidRPr="00A00CB0" w:rsidRDefault="00D81EF8" w:rsidP="00D81EF8">
            <w:pPr>
              <w:jc w:val="center"/>
              <w:rPr>
                <w:rFonts w:asciiTheme="minorHAnsi" w:hAnsiTheme="minorHAnsi" w:cstheme="minorHAnsi"/>
              </w:rPr>
            </w:pPr>
            <w:r w:rsidRPr="00A00CB0">
              <w:rPr>
                <w:rFonts w:asciiTheme="minorHAnsi" w:hAnsiTheme="minorHAnsi" w:cstheme="minorHAnsi"/>
                <w:b/>
              </w:rPr>
              <w:t>Board members</w:t>
            </w:r>
          </w:p>
        </w:tc>
        <w:tc>
          <w:tcPr>
            <w:tcW w:w="450" w:type="dxa"/>
            <w:shd w:val="clear" w:color="auto" w:fill="auto"/>
          </w:tcPr>
          <w:p w14:paraId="3C3A9C91" w14:textId="4FAD8B48" w:rsidR="00D81EF8" w:rsidRPr="00A00CB0" w:rsidRDefault="00D81EF8" w:rsidP="005C0E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gridSpan w:val="2"/>
          </w:tcPr>
          <w:p w14:paraId="2F952E75" w14:textId="77777777" w:rsidR="00D81EF8" w:rsidRPr="00A00CB0" w:rsidRDefault="003E56E8" w:rsidP="005C0E62">
            <w:pPr>
              <w:rPr>
                <w:rFonts w:asciiTheme="minorHAnsi" w:hAnsiTheme="minorHAnsi" w:cstheme="minorHAnsi"/>
                <w:b/>
                <w:i/>
              </w:rPr>
            </w:pPr>
            <w:r w:rsidRPr="00A00CB0">
              <w:rPr>
                <w:rFonts w:asciiTheme="minorHAnsi" w:hAnsiTheme="minorHAnsi" w:cstheme="minorHAnsi"/>
                <w:b/>
              </w:rPr>
              <w:t xml:space="preserve">Appointed </w:t>
            </w:r>
            <w:proofErr w:type="gramStart"/>
            <w:r w:rsidRPr="00A00CB0">
              <w:rPr>
                <w:rFonts w:asciiTheme="minorHAnsi" w:hAnsiTheme="minorHAnsi" w:cstheme="minorHAnsi"/>
                <w:b/>
              </w:rPr>
              <w:t>o</w:t>
            </w:r>
            <w:r w:rsidR="004553F4" w:rsidRPr="00A00CB0">
              <w:rPr>
                <w:rFonts w:asciiTheme="minorHAnsi" w:hAnsiTheme="minorHAnsi" w:cstheme="minorHAnsi"/>
                <w:b/>
              </w:rPr>
              <w:t xml:space="preserve">fficers </w:t>
            </w:r>
            <w:r w:rsidR="004553F4" w:rsidRPr="00A00CB0">
              <w:rPr>
                <w:rFonts w:asciiTheme="minorHAnsi" w:hAnsiTheme="minorHAnsi" w:cstheme="minorHAnsi"/>
                <w:b/>
                <w:i/>
              </w:rPr>
              <w:t xml:space="preserve"> (</w:t>
            </w:r>
            <w:proofErr w:type="gramEnd"/>
            <w:r w:rsidR="004553F4" w:rsidRPr="00A00CB0">
              <w:rPr>
                <w:rFonts w:asciiTheme="minorHAnsi" w:hAnsiTheme="minorHAnsi" w:cstheme="minorHAnsi"/>
                <w:b/>
                <w:i/>
              </w:rPr>
              <w:t>non-voting)</w:t>
            </w:r>
          </w:p>
        </w:tc>
      </w:tr>
      <w:tr w:rsidR="00F551B2" w:rsidRPr="00A00CB0" w14:paraId="320DCC0E" w14:textId="77777777" w:rsidTr="00F91A71">
        <w:tc>
          <w:tcPr>
            <w:tcW w:w="2178" w:type="dxa"/>
            <w:shd w:val="clear" w:color="auto" w:fill="auto"/>
          </w:tcPr>
          <w:p w14:paraId="48D7F8DD" w14:textId="77777777" w:rsidR="00F96A80" w:rsidRPr="00A00CB0" w:rsidRDefault="00F96A80" w:rsidP="00F96A80">
            <w:pPr>
              <w:rPr>
                <w:rFonts w:asciiTheme="minorHAnsi" w:hAnsiTheme="minorHAnsi" w:cstheme="minorHAnsi"/>
                <w:b/>
                <w:bCs/>
              </w:rPr>
            </w:pPr>
            <w:r w:rsidRPr="00A00CB0">
              <w:rPr>
                <w:rFonts w:asciiTheme="minorHAnsi" w:hAnsiTheme="minorHAnsi" w:cstheme="minorHAnsi"/>
                <w:b/>
                <w:bCs/>
              </w:rPr>
              <w:t>Green, Freeman</w:t>
            </w:r>
          </w:p>
        </w:tc>
        <w:tc>
          <w:tcPr>
            <w:tcW w:w="450" w:type="dxa"/>
            <w:shd w:val="clear" w:color="auto" w:fill="auto"/>
          </w:tcPr>
          <w:p w14:paraId="20731D50" w14:textId="49AE5614" w:rsidR="00F96A80" w:rsidRPr="00A00CB0" w:rsidRDefault="00A341DB" w:rsidP="00F96A80">
            <w:pPr>
              <w:rPr>
                <w:rFonts w:asciiTheme="minorHAnsi" w:hAnsiTheme="minorHAnsi" w:cstheme="minorHAnsi"/>
              </w:rPr>
            </w:pPr>
            <w:r w:rsidRPr="00A00CB0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2970" w:type="dxa"/>
            <w:shd w:val="clear" w:color="auto" w:fill="auto"/>
          </w:tcPr>
          <w:p w14:paraId="7B385688" w14:textId="77777777" w:rsidR="00F96A80" w:rsidRPr="00D47867" w:rsidRDefault="00F96A80" w:rsidP="00F96A80">
            <w:pPr>
              <w:rPr>
                <w:rFonts w:asciiTheme="minorHAnsi" w:hAnsiTheme="minorHAnsi" w:cstheme="minorHAnsi"/>
              </w:rPr>
            </w:pPr>
            <w:r w:rsidRPr="00D47867">
              <w:rPr>
                <w:rFonts w:asciiTheme="minorHAnsi" w:hAnsiTheme="minorHAnsi" w:cstheme="minorHAnsi"/>
              </w:rPr>
              <w:t>Kennedy, Karen</w:t>
            </w:r>
          </w:p>
        </w:tc>
        <w:tc>
          <w:tcPr>
            <w:tcW w:w="450" w:type="dxa"/>
            <w:shd w:val="clear" w:color="auto" w:fill="auto"/>
          </w:tcPr>
          <w:p w14:paraId="3B5CA2C2" w14:textId="1BB7675B" w:rsidR="00F96A80" w:rsidRPr="00A00CB0" w:rsidRDefault="009E5684" w:rsidP="00F96A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2880" w:type="dxa"/>
          </w:tcPr>
          <w:p w14:paraId="6BDCAFFC" w14:textId="77777777" w:rsidR="00F96A80" w:rsidRPr="00A00CB0" w:rsidRDefault="00F96A80" w:rsidP="00F96A80">
            <w:pPr>
              <w:rPr>
                <w:rFonts w:asciiTheme="minorHAnsi" w:hAnsiTheme="minorHAnsi" w:cstheme="minorHAnsi"/>
                <w:i/>
              </w:rPr>
            </w:pPr>
            <w:r w:rsidRPr="00A00CB0">
              <w:rPr>
                <w:rFonts w:asciiTheme="minorHAnsi" w:hAnsiTheme="minorHAnsi" w:cstheme="minorHAnsi"/>
                <w:i/>
              </w:rPr>
              <w:t>Abby Ferguson</w:t>
            </w:r>
          </w:p>
        </w:tc>
        <w:tc>
          <w:tcPr>
            <w:tcW w:w="810" w:type="dxa"/>
          </w:tcPr>
          <w:p w14:paraId="0C5849A4" w14:textId="4635134C" w:rsidR="00F96A80" w:rsidRPr="00A00CB0" w:rsidRDefault="00FB1C9F" w:rsidP="005C0E62">
            <w:pPr>
              <w:rPr>
                <w:rFonts w:asciiTheme="minorHAnsi" w:hAnsiTheme="minorHAnsi" w:cstheme="minorHAnsi"/>
                <w:i/>
              </w:rPr>
            </w:pPr>
            <w:r w:rsidRPr="00A00CB0">
              <w:rPr>
                <w:rFonts w:asciiTheme="minorHAnsi" w:hAnsiTheme="minorHAnsi" w:cstheme="minorHAnsi"/>
                <w:i/>
              </w:rPr>
              <w:t>P</w:t>
            </w:r>
          </w:p>
        </w:tc>
      </w:tr>
      <w:tr w:rsidR="00227D4A" w:rsidRPr="00A00CB0" w14:paraId="6A50A671" w14:textId="77777777" w:rsidTr="00F91A71">
        <w:tc>
          <w:tcPr>
            <w:tcW w:w="2178" w:type="dxa"/>
            <w:shd w:val="clear" w:color="auto" w:fill="auto"/>
          </w:tcPr>
          <w:p w14:paraId="565A06C2" w14:textId="1F1AA1BF" w:rsidR="00227D4A" w:rsidRPr="00A00CB0" w:rsidRDefault="00227D4A" w:rsidP="00227D4A">
            <w:pPr>
              <w:rPr>
                <w:rFonts w:asciiTheme="minorHAnsi" w:hAnsiTheme="minorHAnsi" w:cstheme="minorHAnsi"/>
                <w:bCs/>
              </w:rPr>
            </w:pPr>
            <w:r w:rsidRPr="00A00CB0">
              <w:rPr>
                <w:rFonts w:asciiTheme="minorHAnsi" w:hAnsiTheme="minorHAnsi" w:cstheme="minorHAnsi"/>
                <w:bCs/>
              </w:rPr>
              <w:t>Enck, Carrie</w:t>
            </w:r>
          </w:p>
        </w:tc>
        <w:tc>
          <w:tcPr>
            <w:tcW w:w="450" w:type="dxa"/>
            <w:shd w:val="clear" w:color="auto" w:fill="auto"/>
          </w:tcPr>
          <w:p w14:paraId="56C219DD" w14:textId="5BBBEF55" w:rsidR="00227D4A" w:rsidRPr="00A00CB0" w:rsidRDefault="00227D4A" w:rsidP="00227D4A">
            <w:pPr>
              <w:rPr>
                <w:rFonts w:asciiTheme="minorHAnsi" w:hAnsiTheme="minorHAnsi" w:cstheme="minorHAnsi"/>
              </w:rPr>
            </w:pPr>
            <w:r w:rsidRPr="00A00CB0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2970" w:type="dxa"/>
            <w:shd w:val="clear" w:color="auto" w:fill="auto"/>
          </w:tcPr>
          <w:p w14:paraId="6F6727DF" w14:textId="251D44E1" w:rsidR="00227D4A" w:rsidRPr="00D47867" w:rsidRDefault="00227D4A" w:rsidP="00227D4A">
            <w:pPr>
              <w:rPr>
                <w:rFonts w:asciiTheme="minorHAnsi" w:hAnsiTheme="minorHAnsi" w:cstheme="minorHAnsi"/>
                <w:bCs/>
              </w:rPr>
            </w:pPr>
            <w:r w:rsidRPr="00D47867">
              <w:rPr>
                <w:rFonts w:asciiTheme="minorHAnsi" w:hAnsiTheme="minorHAnsi" w:cstheme="minorHAnsi"/>
                <w:bCs/>
              </w:rPr>
              <w:t>Robinson, Capt. C.L.</w:t>
            </w:r>
          </w:p>
        </w:tc>
        <w:tc>
          <w:tcPr>
            <w:tcW w:w="450" w:type="dxa"/>
            <w:shd w:val="clear" w:color="auto" w:fill="auto"/>
          </w:tcPr>
          <w:p w14:paraId="63718820" w14:textId="54CA1BE0" w:rsidR="00227D4A" w:rsidRPr="00A00CB0" w:rsidRDefault="00D47867" w:rsidP="00227D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880" w:type="dxa"/>
          </w:tcPr>
          <w:p w14:paraId="1580260B" w14:textId="10F8C183" w:rsidR="00227D4A" w:rsidRPr="00A00CB0" w:rsidRDefault="00227D4A" w:rsidP="00227D4A">
            <w:pPr>
              <w:rPr>
                <w:rFonts w:asciiTheme="minorHAnsi" w:hAnsiTheme="minorHAnsi" w:cstheme="minorHAnsi"/>
                <w:i/>
              </w:rPr>
            </w:pPr>
            <w:r w:rsidRPr="00A00CB0">
              <w:rPr>
                <w:rFonts w:asciiTheme="minorHAnsi" w:hAnsiTheme="minorHAnsi" w:cstheme="minorHAnsi"/>
                <w:i/>
              </w:rPr>
              <w:t>Nikki Bradford</w:t>
            </w:r>
          </w:p>
        </w:tc>
        <w:tc>
          <w:tcPr>
            <w:tcW w:w="810" w:type="dxa"/>
          </w:tcPr>
          <w:p w14:paraId="7040357B" w14:textId="32246CAC" w:rsidR="00227D4A" w:rsidRPr="00A00CB0" w:rsidRDefault="00227D4A" w:rsidP="00227D4A">
            <w:pPr>
              <w:rPr>
                <w:rFonts w:asciiTheme="minorHAnsi" w:hAnsiTheme="minorHAnsi" w:cstheme="minorHAnsi"/>
                <w:i/>
              </w:rPr>
            </w:pPr>
            <w:r w:rsidRPr="00A00CB0">
              <w:rPr>
                <w:rFonts w:asciiTheme="minorHAnsi" w:hAnsiTheme="minorHAnsi" w:cstheme="minorHAnsi"/>
                <w:i/>
              </w:rPr>
              <w:t>P</w:t>
            </w:r>
          </w:p>
        </w:tc>
      </w:tr>
      <w:tr w:rsidR="00227D4A" w:rsidRPr="00A00CB0" w14:paraId="4EB34BDF" w14:textId="77777777" w:rsidTr="00262F85">
        <w:tc>
          <w:tcPr>
            <w:tcW w:w="2178" w:type="dxa"/>
            <w:shd w:val="clear" w:color="auto" w:fill="auto"/>
          </w:tcPr>
          <w:p w14:paraId="330E3982" w14:textId="53D96CA4" w:rsidR="00227D4A" w:rsidRPr="00A00CB0" w:rsidRDefault="00227D4A" w:rsidP="00227D4A">
            <w:pPr>
              <w:rPr>
                <w:rFonts w:asciiTheme="minorHAnsi" w:hAnsiTheme="minorHAnsi" w:cstheme="minorHAnsi"/>
                <w:bCs/>
              </w:rPr>
            </w:pPr>
            <w:r w:rsidRPr="00A00CB0">
              <w:rPr>
                <w:rFonts w:asciiTheme="minorHAnsi" w:hAnsiTheme="minorHAnsi" w:cstheme="minorHAnsi"/>
                <w:bCs/>
              </w:rPr>
              <w:t>Fritts, Harriet</w:t>
            </w:r>
          </w:p>
        </w:tc>
        <w:tc>
          <w:tcPr>
            <w:tcW w:w="450" w:type="dxa"/>
            <w:shd w:val="clear" w:color="auto" w:fill="auto"/>
          </w:tcPr>
          <w:p w14:paraId="43C0FEC0" w14:textId="2062C4F6" w:rsidR="00227D4A" w:rsidRPr="00A00CB0" w:rsidRDefault="00A00CB0" w:rsidP="00227D4A">
            <w:pPr>
              <w:rPr>
                <w:rFonts w:asciiTheme="minorHAnsi" w:hAnsiTheme="minorHAnsi" w:cstheme="minorHAnsi"/>
              </w:rPr>
            </w:pPr>
            <w:r w:rsidRPr="00A00CB0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2970" w:type="dxa"/>
            <w:shd w:val="clear" w:color="auto" w:fill="auto"/>
          </w:tcPr>
          <w:p w14:paraId="5DF9F360" w14:textId="5B80A173" w:rsidR="00227D4A" w:rsidRPr="00A00CB0" w:rsidRDefault="00227D4A" w:rsidP="00227D4A">
            <w:pPr>
              <w:rPr>
                <w:rFonts w:asciiTheme="minorHAnsi" w:hAnsiTheme="minorHAnsi" w:cstheme="minorHAnsi"/>
                <w:bCs/>
              </w:rPr>
            </w:pPr>
            <w:r w:rsidRPr="00A00CB0">
              <w:rPr>
                <w:rFonts w:asciiTheme="minorHAnsi" w:hAnsiTheme="minorHAnsi" w:cstheme="minorHAnsi"/>
                <w:bCs/>
              </w:rPr>
              <w:t>Vey, Carrie</w:t>
            </w:r>
          </w:p>
        </w:tc>
        <w:tc>
          <w:tcPr>
            <w:tcW w:w="450" w:type="dxa"/>
            <w:shd w:val="clear" w:color="auto" w:fill="auto"/>
          </w:tcPr>
          <w:p w14:paraId="58FA8BBB" w14:textId="0528BC9B" w:rsidR="00227D4A" w:rsidRPr="00A00CB0" w:rsidRDefault="00DD1D9E" w:rsidP="00227D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ECF6751" w14:textId="762C7E3C" w:rsidR="00227D4A" w:rsidRPr="00A00CB0" w:rsidRDefault="00227D4A" w:rsidP="00227D4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BB54DC" w14:textId="4CD08288" w:rsidR="00227D4A" w:rsidRPr="00A00CB0" w:rsidRDefault="00227D4A" w:rsidP="00227D4A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227D4A" w:rsidRPr="00A00CB0" w14:paraId="0CA0C40E" w14:textId="77777777" w:rsidTr="00F91A71">
        <w:tc>
          <w:tcPr>
            <w:tcW w:w="2178" w:type="dxa"/>
            <w:shd w:val="clear" w:color="auto" w:fill="auto"/>
          </w:tcPr>
          <w:p w14:paraId="4F727C95" w14:textId="3A15262F" w:rsidR="00227D4A" w:rsidRPr="00A00CB0" w:rsidRDefault="00227D4A" w:rsidP="00227D4A">
            <w:pPr>
              <w:rPr>
                <w:rFonts w:asciiTheme="minorHAnsi" w:hAnsiTheme="minorHAnsi" w:cstheme="minorHAnsi"/>
                <w:bCs/>
              </w:rPr>
            </w:pPr>
            <w:r w:rsidRPr="00A00CB0">
              <w:rPr>
                <w:rFonts w:asciiTheme="minorHAnsi" w:hAnsiTheme="minorHAnsi" w:cstheme="minorHAnsi"/>
                <w:bCs/>
              </w:rPr>
              <w:t>Tairu, Myk</w:t>
            </w:r>
            <w:r w:rsidR="00A00CB0">
              <w:rPr>
                <w:rFonts w:asciiTheme="minorHAnsi" w:hAnsiTheme="minorHAnsi" w:cstheme="minorHAnsi"/>
                <w:bCs/>
              </w:rPr>
              <w:t>al</w:t>
            </w:r>
          </w:p>
        </w:tc>
        <w:tc>
          <w:tcPr>
            <w:tcW w:w="450" w:type="dxa"/>
            <w:shd w:val="clear" w:color="auto" w:fill="auto"/>
          </w:tcPr>
          <w:p w14:paraId="76224069" w14:textId="1EE9D7FF" w:rsidR="00227D4A" w:rsidRPr="00A00CB0" w:rsidRDefault="00A00CB0" w:rsidP="00227D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2970" w:type="dxa"/>
            <w:shd w:val="clear" w:color="auto" w:fill="auto"/>
          </w:tcPr>
          <w:p w14:paraId="1B0DE5A5" w14:textId="4DEE4DD6" w:rsidR="00227D4A" w:rsidRPr="00A00CB0" w:rsidRDefault="00227D4A" w:rsidP="00227D4A">
            <w:pPr>
              <w:rPr>
                <w:rFonts w:asciiTheme="minorHAnsi" w:hAnsiTheme="minorHAnsi" w:cstheme="minorHAnsi"/>
                <w:bCs/>
              </w:rPr>
            </w:pPr>
            <w:r w:rsidRPr="00A00CB0">
              <w:rPr>
                <w:rFonts w:asciiTheme="minorHAnsi" w:hAnsiTheme="minorHAnsi" w:cstheme="minorHAnsi"/>
                <w:bCs/>
              </w:rPr>
              <w:t>Wade, Claretha</w:t>
            </w:r>
          </w:p>
        </w:tc>
        <w:tc>
          <w:tcPr>
            <w:tcW w:w="450" w:type="dxa"/>
            <w:shd w:val="clear" w:color="auto" w:fill="auto"/>
          </w:tcPr>
          <w:p w14:paraId="7F2FBB30" w14:textId="1F01B8DA" w:rsidR="00227D4A" w:rsidRPr="00A00CB0" w:rsidRDefault="00227D4A" w:rsidP="00227D4A">
            <w:pPr>
              <w:jc w:val="center"/>
              <w:rPr>
                <w:rFonts w:asciiTheme="minorHAnsi" w:hAnsiTheme="minorHAnsi" w:cstheme="minorHAnsi"/>
              </w:rPr>
            </w:pPr>
            <w:r w:rsidRPr="00A00CB0">
              <w:rPr>
                <w:rFonts w:asciiTheme="minorHAnsi" w:hAnsiTheme="minorHAnsi" w:cstheme="minorHAnsi"/>
              </w:rPr>
              <w:t xml:space="preserve"> </w:t>
            </w:r>
            <w:r w:rsidR="00595CE4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690" w:type="dxa"/>
            <w:gridSpan w:val="2"/>
          </w:tcPr>
          <w:p w14:paraId="652D0EE1" w14:textId="6E80A2BB" w:rsidR="00227D4A" w:rsidRPr="00A00CB0" w:rsidRDefault="00227D4A" w:rsidP="00227D4A">
            <w:pPr>
              <w:tabs>
                <w:tab w:val="left" w:pos="2340"/>
              </w:tabs>
              <w:rPr>
                <w:rFonts w:asciiTheme="minorHAnsi" w:hAnsiTheme="minorHAnsi" w:cstheme="minorHAnsi"/>
                <w:i/>
              </w:rPr>
            </w:pPr>
            <w:r w:rsidRPr="00A00CB0">
              <w:rPr>
                <w:rFonts w:asciiTheme="minorHAnsi" w:hAnsiTheme="minorHAnsi" w:cstheme="minorHAnsi"/>
                <w:i/>
              </w:rPr>
              <w:tab/>
            </w:r>
          </w:p>
        </w:tc>
      </w:tr>
      <w:tr w:rsidR="00227D4A" w:rsidRPr="00A00CB0" w14:paraId="60194766" w14:textId="77777777" w:rsidTr="00F91A71">
        <w:tc>
          <w:tcPr>
            <w:tcW w:w="2178" w:type="dxa"/>
            <w:shd w:val="clear" w:color="auto" w:fill="auto"/>
          </w:tcPr>
          <w:p w14:paraId="0E8DF94C" w14:textId="305583C1" w:rsidR="00227D4A" w:rsidRPr="00A00CB0" w:rsidRDefault="00227D4A" w:rsidP="00227D4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14:paraId="77A19287" w14:textId="2F3F7418" w:rsidR="00227D4A" w:rsidRPr="00A00CB0" w:rsidRDefault="00227D4A" w:rsidP="00227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shd w:val="clear" w:color="auto" w:fill="auto"/>
          </w:tcPr>
          <w:p w14:paraId="0C7F2E8C" w14:textId="2A604BB0" w:rsidR="00227D4A" w:rsidRPr="00A00CB0" w:rsidRDefault="00227D4A" w:rsidP="00227D4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14:paraId="06295AC0" w14:textId="22081026" w:rsidR="00227D4A" w:rsidRPr="00A00CB0" w:rsidRDefault="00227D4A" w:rsidP="00227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7B8B1977" w14:textId="27C8988B" w:rsidR="00227D4A" w:rsidRPr="00A00CB0" w:rsidRDefault="00227D4A" w:rsidP="00227D4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10" w:type="dxa"/>
          </w:tcPr>
          <w:p w14:paraId="225CE065" w14:textId="1B264F9A" w:rsidR="00227D4A" w:rsidRPr="00A00CB0" w:rsidRDefault="00227D4A" w:rsidP="00227D4A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62B8BB49" w14:textId="44245FF6" w:rsidR="007D6EF2" w:rsidRPr="00F01DEC" w:rsidRDefault="007D6EF2" w:rsidP="007D6EF2">
      <w:pPr>
        <w:rPr>
          <w:rFonts w:asciiTheme="minorHAnsi" w:hAnsiTheme="minorHAnsi" w:cstheme="minorHAnsi"/>
          <w:b/>
        </w:rPr>
      </w:pPr>
      <w:r w:rsidRPr="00A00CB0">
        <w:rPr>
          <w:rFonts w:asciiTheme="minorHAnsi" w:hAnsiTheme="minorHAnsi" w:cstheme="minorHAnsi"/>
          <w:b/>
        </w:rPr>
        <w:t xml:space="preserve">Quorum </w:t>
      </w:r>
      <w:proofErr w:type="gramStart"/>
      <w:r w:rsidRPr="00A00CB0">
        <w:rPr>
          <w:rFonts w:asciiTheme="minorHAnsi" w:hAnsiTheme="minorHAnsi" w:cstheme="minorHAnsi"/>
          <w:b/>
        </w:rPr>
        <w:t xml:space="preserve">is </w:t>
      </w:r>
      <w:r w:rsidR="000C3F60" w:rsidRPr="00A00CB0">
        <w:rPr>
          <w:rFonts w:asciiTheme="minorHAnsi" w:hAnsiTheme="minorHAnsi" w:cstheme="minorHAnsi"/>
          <w:b/>
        </w:rPr>
        <w:t xml:space="preserve"> </w:t>
      </w:r>
      <w:r w:rsidRPr="00A00CB0">
        <w:rPr>
          <w:rFonts w:asciiTheme="minorHAnsi" w:hAnsiTheme="minorHAnsi" w:cstheme="minorHAnsi"/>
          <w:b/>
        </w:rPr>
        <w:t>present</w:t>
      </w:r>
      <w:proofErr w:type="gramEnd"/>
    </w:p>
    <w:p w14:paraId="42822BE5" w14:textId="6566AD63" w:rsidR="008E4D1B" w:rsidRPr="00F01DEC" w:rsidRDefault="008E4D1B" w:rsidP="007D6EF2">
      <w:pPr>
        <w:rPr>
          <w:rFonts w:asciiTheme="minorHAnsi" w:hAnsiTheme="minorHAnsi" w:cstheme="minorHAnsi"/>
          <w:b/>
          <w:highlight w:val="yellow"/>
        </w:rPr>
      </w:pPr>
    </w:p>
    <w:p w14:paraId="71B9CA09" w14:textId="77777777" w:rsidR="00213FEA" w:rsidRPr="00F01DEC" w:rsidRDefault="001C0104" w:rsidP="00213FEA">
      <w:pPr>
        <w:rPr>
          <w:rFonts w:asciiTheme="minorHAnsi" w:hAnsiTheme="minorHAnsi" w:cstheme="minorHAnsi"/>
          <w:b/>
        </w:rPr>
      </w:pPr>
      <w:r w:rsidRPr="00F01DEC">
        <w:rPr>
          <w:rFonts w:asciiTheme="minorHAnsi" w:hAnsiTheme="minorHAnsi" w:cstheme="minorHAnsi"/>
          <w:b/>
        </w:rPr>
        <w:t>Secretary’s Report:</w:t>
      </w:r>
      <w:r w:rsidR="006D4D35" w:rsidRPr="00F01DEC">
        <w:rPr>
          <w:rFonts w:asciiTheme="minorHAnsi" w:hAnsiTheme="minorHAnsi" w:cstheme="minorHAnsi"/>
          <w:b/>
        </w:rPr>
        <w:t xml:space="preserve"> </w:t>
      </w:r>
    </w:p>
    <w:p w14:paraId="5D297929" w14:textId="77777777" w:rsidR="00990F38" w:rsidRDefault="00990F38" w:rsidP="00F235CB">
      <w:pPr>
        <w:rPr>
          <w:rFonts w:asciiTheme="minorHAnsi" w:hAnsiTheme="minorHAnsi" w:cstheme="minorHAnsi"/>
        </w:rPr>
      </w:pPr>
      <w:proofErr w:type="gramStart"/>
      <w:r w:rsidRPr="00990F38">
        <w:rPr>
          <w:rFonts w:asciiTheme="minorHAnsi" w:hAnsiTheme="minorHAnsi" w:cstheme="minorHAnsi"/>
        </w:rPr>
        <w:t>Be it</w:t>
      </w:r>
      <w:proofErr w:type="gramEnd"/>
      <w:r w:rsidRPr="00990F38">
        <w:rPr>
          <w:rFonts w:asciiTheme="minorHAnsi" w:hAnsiTheme="minorHAnsi" w:cstheme="minorHAnsi"/>
        </w:rPr>
        <w:t xml:space="preserve"> resolved that the board approves the Secretary’s report from May 11, 2023.</w:t>
      </w:r>
    </w:p>
    <w:p w14:paraId="1BD5FDD1" w14:textId="77777777" w:rsidR="00DA44B8" w:rsidRDefault="00DA44B8" w:rsidP="00F235CB">
      <w:pPr>
        <w:rPr>
          <w:rFonts w:asciiTheme="minorHAnsi" w:hAnsiTheme="minorHAnsi" w:cstheme="minorHAnsi"/>
        </w:rPr>
      </w:pPr>
    </w:p>
    <w:p w14:paraId="2E0919DC" w14:textId="07B3E7F3" w:rsidR="00F235CB" w:rsidRPr="00F01DEC" w:rsidRDefault="001C0104" w:rsidP="00F235CB">
      <w:pPr>
        <w:rPr>
          <w:rFonts w:asciiTheme="minorHAnsi" w:hAnsiTheme="minorHAnsi" w:cstheme="minorHAnsi"/>
          <w:b/>
        </w:rPr>
      </w:pPr>
      <w:r w:rsidRPr="00F01DEC">
        <w:rPr>
          <w:rFonts w:asciiTheme="minorHAnsi" w:hAnsiTheme="minorHAnsi" w:cstheme="minorHAnsi"/>
          <w:b/>
        </w:rPr>
        <w:t xml:space="preserve">Treasurer’s Report: </w:t>
      </w:r>
      <w:r w:rsidR="00203366" w:rsidRPr="00F01DEC">
        <w:rPr>
          <w:rFonts w:asciiTheme="minorHAnsi" w:hAnsiTheme="minorHAnsi" w:cstheme="minorHAnsi"/>
          <w:b/>
        </w:rPr>
        <w:t xml:space="preserve"> </w:t>
      </w:r>
    </w:p>
    <w:p w14:paraId="5F15E66C" w14:textId="2089CFF0" w:rsidR="00FA3978" w:rsidRPr="00F01DEC" w:rsidRDefault="00842BE2" w:rsidP="00B623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F01DEC">
        <w:rPr>
          <w:rFonts w:asciiTheme="minorHAnsi" w:hAnsiTheme="minorHAnsi" w:cstheme="minorHAnsi"/>
          <w:color w:val="000000"/>
        </w:rPr>
        <w:t>NONE</w:t>
      </w:r>
    </w:p>
    <w:p w14:paraId="74982C7C" w14:textId="77777777" w:rsidR="00BE407E" w:rsidRDefault="00BE407E" w:rsidP="00A00CB0">
      <w:pPr>
        <w:rPr>
          <w:rFonts w:asciiTheme="minorHAnsi" w:hAnsiTheme="minorHAnsi" w:cstheme="minorHAnsi"/>
          <w:b/>
          <w:bCs/>
          <w:color w:val="000000"/>
        </w:rPr>
      </w:pPr>
    </w:p>
    <w:p w14:paraId="2576DF3B" w14:textId="69120D61" w:rsidR="00A00CB0" w:rsidRPr="00F01DEC" w:rsidRDefault="00A00CB0" w:rsidP="00A00CB0">
      <w:pPr>
        <w:rPr>
          <w:rFonts w:asciiTheme="minorHAnsi" w:hAnsiTheme="minorHAnsi" w:cstheme="minorHAnsi"/>
          <w:b/>
        </w:rPr>
      </w:pPr>
      <w:r w:rsidRPr="00300B78">
        <w:rPr>
          <w:rFonts w:asciiTheme="minorHAnsi" w:hAnsiTheme="minorHAnsi" w:cstheme="minorHAnsi"/>
          <w:b/>
          <w:bCs/>
          <w:color w:val="000000"/>
        </w:rPr>
        <w:t>Annual Meeting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F01DEC">
        <w:rPr>
          <w:rFonts w:asciiTheme="minorHAnsi" w:hAnsiTheme="minorHAnsi" w:cstheme="minorHAnsi"/>
          <w:b/>
        </w:rPr>
        <w:t>Period of Elections:</w:t>
      </w:r>
    </w:p>
    <w:p w14:paraId="75D80276" w14:textId="77777777" w:rsidR="005B6613" w:rsidRPr="005B6613" w:rsidRDefault="005B6613" w:rsidP="005B6613">
      <w:pPr>
        <w:rPr>
          <w:rFonts w:asciiTheme="minorHAnsi" w:hAnsiTheme="minorHAnsi" w:cstheme="minorHAnsi"/>
          <w:color w:val="000000"/>
        </w:rPr>
      </w:pPr>
      <w:r w:rsidRPr="005B6613">
        <w:rPr>
          <w:rFonts w:asciiTheme="minorHAnsi" w:hAnsiTheme="minorHAnsi" w:cstheme="minorHAnsi"/>
          <w:color w:val="000000"/>
        </w:rPr>
        <w:t xml:space="preserve">Nomination of Freeman Green to be re-elected to the board as a </w:t>
      </w:r>
      <w:proofErr w:type="gramStart"/>
      <w:r w:rsidRPr="005B6613">
        <w:rPr>
          <w:rFonts w:asciiTheme="minorHAnsi" w:hAnsiTheme="minorHAnsi" w:cstheme="minorHAnsi"/>
          <w:color w:val="000000"/>
        </w:rPr>
        <w:t>director</w:t>
      </w:r>
      <w:proofErr w:type="gramEnd"/>
    </w:p>
    <w:p w14:paraId="7AE34D1E" w14:textId="77777777" w:rsidR="005B6613" w:rsidRPr="005B6613" w:rsidRDefault="005B6613" w:rsidP="005B6613">
      <w:pPr>
        <w:rPr>
          <w:rFonts w:asciiTheme="minorHAnsi" w:hAnsiTheme="minorHAnsi" w:cstheme="minorHAnsi"/>
          <w:color w:val="000000"/>
        </w:rPr>
      </w:pPr>
      <w:r w:rsidRPr="005B6613">
        <w:rPr>
          <w:rFonts w:asciiTheme="minorHAnsi" w:hAnsiTheme="minorHAnsi" w:cstheme="minorHAnsi"/>
          <w:color w:val="000000"/>
        </w:rPr>
        <w:t xml:space="preserve">Nomination of Freeman Green to be re-elected as board </w:t>
      </w:r>
      <w:proofErr w:type="gramStart"/>
      <w:r w:rsidRPr="005B6613">
        <w:rPr>
          <w:rFonts w:asciiTheme="minorHAnsi" w:hAnsiTheme="minorHAnsi" w:cstheme="minorHAnsi"/>
          <w:color w:val="000000"/>
        </w:rPr>
        <w:t>chair</w:t>
      </w:r>
      <w:proofErr w:type="gramEnd"/>
      <w:r w:rsidRPr="005B6613">
        <w:rPr>
          <w:rFonts w:asciiTheme="minorHAnsi" w:hAnsiTheme="minorHAnsi" w:cstheme="minorHAnsi"/>
          <w:color w:val="000000"/>
        </w:rPr>
        <w:t xml:space="preserve"> </w:t>
      </w:r>
    </w:p>
    <w:p w14:paraId="7D127999" w14:textId="77777777" w:rsidR="005B6613" w:rsidRPr="005B6613" w:rsidRDefault="005B6613" w:rsidP="005B6613">
      <w:pPr>
        <w:rPr>
          <w:rFonts w:asciiTheme="minorHAnsi" w:hAnsiTheme="minorHAnsi" w:cstheme="minorHAnsi"/>
          <w:color w:val="000000"/>
        </w:rPr>
      </w:pPr>
      <w:r w:rsidRPr="005B6613">
        <w:rPr>
          <w:rFonts w:asciiTheme="minorHAnsi" w:hAnsiTheme="minorHAnsi" w:cstheme="minorHAnsi"/>
          <w:color w:val="000000"/>
        </w:rPr>
        <w:t xml:space="preserve">Nomination of Harriet Fritts to be re-elected to the board as a </w:t>
      </w:r>
      <w:proofErr w:type="gramStart"/>
      <w:r w:rsidRPr="005B6613">
        <w:rPr>
          <w:rFonts w:asciiTheme="minorHAnsi" w:hAnsiTheme="minorHAnsi" w:cstheme="minorHAnsi"/>
          <w:color w:val="000000"/>
        </w:rPr>
        <w:t>director</w:t>
      </w:r>
      <w:proofErr w:type="gramEnd"/>
    </w:p>
    <w:p w14:paraId="48CFCC9B" w14:textId="77777777" w:rsidR="005B6613" w:rsidRPr="005B6613" w:rsidRDefault="005B6613" w:rsidP="005B6613">
      <w:pPr>
        <w:rPr>
          <w:rFonts w:asciiTheme="minorHAnsi" w:hAnsiTheme="minorHAnsi" w:cstheme="minorHAnsi"/>
          <w:color w:val="000000"/>
        </w:rPr>
      </w:pPr>
      <w:r w:rsidRPr="005B6613">
        <w:rPr>
          <w:rFonts w:asciiTheme="minorHAnsi" w:hAnsiTheme="minorHAnsi" w:cstheme="minorHAnsi"/>
          <w:color w:val="000000"/>
        </w:rPr>
        <w:t xml:space="preserve">Nomination of Claretha Wade to be re-elected to the board as a </w:t>
      </w:r>
      <w:proofErr w:type="gramStart"/>
      <w:r w:rsidRPr="005B6613">
        <w:rPr>
          <w:rFonts w:asciiTheme="minorHAnsi" w:hAnsiTheme="minorHAnsi" w:cstheme="minorHAnsi"/>
          <w:color w:val="000000"/>
        </w:rPr>
        <w:t>director</w:t>
      </w:r>
      <w:proofErr w:type="gramEnd"/>
    </w:p>
    <w:p w14:paraId="406E9DF6" w14:textId="77777777" w:rsidR="003E6E5D" w:rsidRDefault="005B6613" w:rsidP="005B6613">
      <w:pPr>
        <w:rPr>
          <w:rFonts w:asciiTheme="minorHAnsi" w:hAnsiTheme="minorHAnsi" w:cstheme="minorHAnsi"/>
          <w:color w:val="000000"/>
        </w:rPr>
      </w:pPr>
      <w:r w:rsidRPr="005B6613">
        <w:rPr>
          <w:rFonts w:asciiTheme="minorHAnsi" w:hAnsiTheme="minorHAnsi" w:cstheme="minorHAnsi"/>
          <w:color w:val="000000"/>
        </w:rPr>
        <w:t>Nomination of Craig Robinson to chair the Facilities Committee of the board.</w:t>
      </w:r>
    </w:p>
    <w:p w14:paraId="5B25F2B5" w14:textId="77777777" w:rsidR="00BE407E" w:rsidRDefault="00BE407E" w:rsidP="005B6613">
      <w:pPr>
        <w:rPr>
          <w:rFonts w:asciiTheme="minorHAnsi" w:hAnsiTheme="minorHAnsi" w:cstheme="minorHAnsi"/>
          <w:b/>
        </w:rPr>
      </w:pPr>
    </w:p>
    <w:p w14:paraId="6D86F5D6" w14:textId="0CEF809E" w:rsidR="00080F93" w:rsidRPr="00A00CB0" w:rsidRDefault="00804FF2" w:rsidP="005B6613">
      <w:pPr>
        <w:rPr>
          <w:rFonts w:asciiTheme="minorHAnsi" w:hAnsiTheme="minorHAnsi" w:cstheme="minorHAnsi"/>
          <w:b/>
        </w:rPr>
      </w:pPr>
      <w:r w:rsidRPr="00A00CB0">
        <w:rPr>
          <w:rFonts w:asciiTheme="minorHAnsi" w:hAnsiTheme="minorHAnsi" w:cstheme="minorHAnsi"/>
          <w:b/>
        </w:rPr>
        <w:t>R</w:t>
      </w:r>
      <w:r w:rsidR="001C0104" w:rsidRPr="00A00CB0">
        <w:rPr>
          <w:rFonts w:asciiTheme="minorHAnsi" w:hAnsiTheme="minorHAnsi" w:cstheme="minorHAnsi"/>
          <w:b/>
        </w:rPr>
        <w:t xml:space="preserve">eport of the Chairman: </w:t>
      </w:r>
    </w:p>
    <w:p w14:paraId="175146D4" w14:textId="17E3D81E" w:rsidR="00404440" w:rsidRPr="002B7D42" w:rsidRDefault="00A00CB0" w:rsidP="00B623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NONE</w:t>
      </w:r>
    </w:p>
    <w:p w14:paraId="1AE6A2E2" w14:textId="77777777" w:rsidR="002B7D42" w:rsidRPr="00A00CB0" w:rsidRDefault="002B7D42" w:rsidP="002B7D42">
      <w:pPr>
        <w:pStyle w:val="ListParagraph"/>
        <w:rPr>
          <w:rFonts w:asciiTheme="minorHAnsi" w:hAnsiTheme="minorHAnsi" w:cstheme="minorHAnsi"/>
        </w:rPr>
      </w:pPr>
    </w:p>
    <w:p w14:paraId="48E91A9B" w14:textId="6042AAFC" w:rsidR="00BE5231" w:rsidRPr="001D31FB" w:rsidRDefault="001C0104" w:rsidP="004E3051">
      <w:pPr>
        <w:rPr>
          <w:rFonts w:asciiTheme="minorHAnsi" w:hAnsiTheme="minorHAnsi" w:cstheme="minorHAnsi"/>
          <w:bCs/>
        </w:rPr>
      </w:pPr>
      <w:r w:rsidRPr="001D31FB">
        <w:rPr>
          <w:rFonts w:asciiTheme="minorHAnsi" w:hAnsiTheme="minorHAnsi" w:cstheme="minorHAnsi"/>
          <w:b/>
        </w:rPr>
        <w:t>Report of the Executive Director:</w:t>
      </w:r>
      <w:r w:rsidRPr="001D31FB">
        <w:rPr>
          <w:rFonts w:asciiTheme="minorHAnsi" w:hAnsiTheme="minorHAnsi" w:cstheme="minorHAnsi"/>
          <w:bCs/>
        </w:rPr>
        <w:t xml:space="preserve"> </w:t>
      </w:r>
    </w:p>
    <w:p w14:paraId="6C3DDCAC" w14:textId="04C92E72" w:rsidR="006228FF" w:rsidRDefault="001F1205" w:rsidP="00B623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VCS Board approved the </w:t>
      </w:r>
      <w:r w:rsidR="000E762D">
        <w:rPr>
          <w:rFonts w:asciiTheme="minorHAnsi" w:hAnsiTheme="minorHAnsi" w:cstheme="minorHAnsi"/>
          <w:bCs/>
        </w:rPr>
        <w:t>four-day</w:t>
      </w:r>
      <w:r>
        <w:rPr>
          <w:rFonts w:asciiTheme="minorHAnsi" w:hAnsiTheme="minorHAnsi" w:cstheme="minorHAnsi"/>
          <w:bCs/>
        </w:rPr>
        <w:t xml:space="preserve"> school week </w:t>
      </w:r>
      <w:r w:rsidR="000E762D">
        <w:rPr>
          <w:rFonts w:asciiTheme="minorHAnsi" w:hAnsiTheme="minorHAnsi" w:cstheme="minorHAnsi"/>
          <w:bCs/>
        </w:rPr>
        <w:t xml:space="preserve">for The Chiles Academy. </w:t>
      </w:r>
      <w:r w:rsidR="001D31FB" w:rsidRPr="001D31FB">
        <w:rPr>
          <w:rFonts w:asciiTheme="minorHAnsi" w:hAnsiTheme="minorHAnsi" w:cstheme="minorHAnsi"/>
          <w:bCs/>
        </w:rPr>
        <w:t xml:space="preserve"> </w:t>
      </w:r>
      <w:r w:rsidR="00E92B9B">
        <w:rPr>
          <w:rFonts w:asciiTheme="minorHAnsi" w:hAnsiTheme="minorHAnsi" w:cstheme="minorHAnsi"/>
          <w:bCs/>
        </w:rPr>
        <w:t xml:space="preserve">This is provisional and we will keep in contact to monitor how </w:t>
      </w:r>
      <w:r w:rsidR="00BF64A6">
        <w:rPr>
          <w:rFonts w:asciiTheme="minorHAnsi" w:hAnsiTheme="minorHAnsi" w:cstheme="minorHAnsi"/>
          <w:bCs/>
        </w:rPr>
        <w:t>this change is going.</w:t>
      </w:r>
    </w:p>
    <w:p w14:paraId="3CADC877" w14:textId="7032B044" w:rsidR="00E92B9B" w:rsidRDefault="003460A5" w:rsidP="00B623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VCS is </w:t>
      </w:r>
      <w:r w:rsidR="009C7B33">
        <w:rPr>
          <w:rFonts w:asciiTheme="minorHAnsi" w:hAnsiTheme="minorHAnsi" w:cstheme="minorHAnsi"/>
          <w:bCs/>
        </w:rPr>
        <w:t xml:space="preserve">no longer providing bus transportation. Surrounding </w:t>
      </w:r>
      <w:r w:rsidR="009322CB">
        <w:rPr>
          <w:rFonts w:asciiTheme="minorHAnsi" w:hAnsiTheme="minorHAnsi" w:cstheme="minorHAnsi"/>
          <w:bCs/>
        </w:rPr>
        <w:t>charter</w:t>
      </w:r>
      <w:r w:rsidR="00B034F8">
        <w:rPr>
          <w:rFonts w:asciiTheme="minorHAnsi" w:hAnsiTheme="minorHAnsi" w:cstheme="minorHAnsi"/>
          <w:bCs/>
        </w:rPr>
        <w:t>s</w:t>
      </w:r>
      <w:r w:rsidR="009C7B33">
        <w:rPr>
          <w:rFonts w:asciiTheme="minorHAnsi" w:hAnsiTheme="minorHAnsi" w:cstheme="minorHAnsi"/>
          <w:bCs/>
        </w:rPr>
        <w:t xml:space="preserve"> are opting in on outside company. </w:t>
      </w:r>
      <w:proofErr w:type="gramStart"/>
      <w:r w:rsidR="00B034F8">
        <w:rPr>
          <w:rFonts w:asciiTheme="minorHAnsi" w:hAnsiTheme="minorHAnsi" w:cstheme="minorHAnsi"/>
          <w:bCs/>
        </w:rPr>
        <w:t>School</w:t>
      </w:r>
      <w:proofErr w:type="gramEnd"/>
      <w:r w:rsidR="009322CB">
        <w:rPr>
          <w:rFonts w:asciiTheme="minorHAnsi" w:hAnsiTheme="minorHAnsi" w:cstheme="minorHAnsi"/>
          <w:bCs/>
        </w:rPr>
        <w:t xml:space="preserve"> attorney is </w:t>
      </w:r>
      <w:r w:rsidR="00DB3DAB">
        <w:rPr>
          <w:rFonts w:asciiTheme="minorHAnsi" w:hAnsiTheme="minorHAnsi" w:cstheme="minorHAnsi"/>
          <w:bCs/>
        </w:rPr>
        <w:t xml:space="preserve">confident they we can use passenger vans of less </w:t>
      </w:r>
      <w:r w:rsidR="00D83DC7">
        <w:rPr>
          <w:rFonts w:asciiTheme="minorHAnsi" w:hAnsiTheme="minorHAnsi" w:cstheme="minorHAnsi"/>
          <w:bCs/>
        </w:rPr>
        <w:t>than</w:t>
      </w:r>
      <w:r w:rsidR="00DB3DAB">
        <w:rPr>
          <w:rFonts w:asciiTheme="minorHAnsi" w:hAnsiTheme="minorHAnsi" w:cstheme="minorHAnsi"/>
          <w:bCs/>
        </w:rPr>
        <w:t xml:space="preserve"> ten </w:t>
      </w:r>
      <w:r w:rsidR="00D83DC7">
        <w:rPr>
          <w:rFonts w:asciiTheme="minorHAnsi" w:hAnsiTheme="minorHAnsi" w:cstheme="minorHAnsi"/>
          <w:bCs/>
        </w:rPr>
        <w:t>passengers.</w:t>
      </w:r>
      <w:r w:rsidR="00DB3DAB">
        <w:rPr>
          <w:rFonts w:asciiTheme="minorHAnsi" w:hAnsiTheme="minorHAnsi" w:cstheme="minorHAnsi"/>
          <w:bCs/>
        </w:rPr>
        <w:t xml:space="preserve"> </w:t>
      </w:r>
    </w:p>
    <w:p w14:paraId="03B827B0" w14:textId="3F70BDC8" w:rsidR="00DB3DAB" w:rsidRDefault="00DB3DAB" w:rsidP="00B623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Gas card amounts increased d</w:t>
      </w:r>
      <w:r w:rsidR="00DE26D0">
        <w:rPr>
          <w:rFonts w:asciiTheme="minorHAnsi" w:hAnsiTheme="minorHAnsi" w:cstheme="minorHAnsi"/>
          <w:bCs/>
        </w:rPr>
        <w:t>ue</w:t>
      </w:r>
      <w:r>
        <w:rPr>
          <w:rFonts w:asciiTheme="minorHAnsi" w:hAnsiTheme="minorHAnsi" w:cstheme="minorHAnsi"/>
          <w:bCs/>
        </w:rPr>
        <w:t xml:space="preserve"> to cost inflation and offering </w:t>
      </w:r>
      <w:r w:rsidR="00B034F8">
        <w:rPr>
          <w:rFonts w:asciiTheme="minorHAnsi" w:hAnsiTheme="minorHAnsi" w:cstheme="minorHAnsi"/>
          <w:bCs/>
        </w:rPr>
        <w:t>U</w:t>
      </w:r>
      <w:r w:rsidR="000D672B">
        <w:rPr>
          <w:rFonts w:asciiTheme="minorHAnsi" w:hAnsiTheme="minorHAnsi" w:cstheme="minorHAnsi"/>
          <w:bCs/>
        </w:rPr>
        <w:t xml:space="preserve">ber </w:t>
      </w:r>
      <w:r w:rsidR="00AB310B">
        <w:rPr>
          <w:rFonts w:asciiTheme="minorHAnsi" w:hAnsiTheme="minorHAnsi" w:cstheme="minorHAnsi"/>
          <w:bCs/>
        </w:rPr>
        <w:t>/</w:t>
      </w:r>
      <w:r w:rsidR="00B034F8">
        <w:rPr>
          <w:rFonts w:asciiTheme="minorHAnsi" w:hAnsiTheme="minorHAnsi" w:cstheme="minorHAnsi"/>
          <w:bCs/>
        </w:rPr>
        <w:t>L</w:t>
      </w:r>
      <w:r w:rsidR="000D672B">
        <w:rPr>
          <w:rFonts w:asciiTheme="minorHAnsi" w:hAnsiTheme="minorHAnsi" w:cstheme="minorHAnsi"/>
          <w:bCs/>
        </w:rPr>
        <w:t>yft as well as state programs.</w:t>
      </w:r>
    </w:p>
    <w:p w14:paraId="517A28F6" w14:textId="156A5F46" w:rsidR="00D83DC7" w:rsidRDefault="00FF3534" w:rsidP="00B623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New</w:t>
      </w:r>
      <w:proofErr w:type="gramEnd"/>
      <w:r>
        <w:rPr>
          <w:rFonts w:asciiTheme="minorHAnsi" w:hAnsiTheme="minorHAnsi" w:cstheme="minorHAnsi"/>
          <w:bCs/>
        </w:rPr>
        <w:t xml:space="preserve"> names for </w:t>
      </w:r>
      <w:proofErr w:type="gramStart"/>
      <w:r>
        <w:rPr>
          <w:rFonts w:asciiTheme="minorHAnsi" w:hAnsiTheme="minorHAnsi" w:cstheme="minorHAnsi"/>
          <w:bCs/>
        </w:rPr>
        <w:t>child care</w:t>
      </w:r>
      <w:proofErr w:type="gramEnd"/>
      <w:r>
        <w:rPr>
          <w:rFonts w:asciiTheme="minorHAnsi" w:hAnsiTheme="minorHAnsi" w:cstheme="minorHAnsi"/>
          <w:bCs/>
        </w:rPr>
        <w:t xml:space="preserve"> rooms </w:t>
      </w:r>
      <w:r w:rsidR="006A7331">
        <w:rPr>
          <w:rFonts w:asciiTheme="minorHAnsi" w:hAnsiTheme="minorHAnsi" w:cstheme="minorHAnsi"/>
          <w:bCs/>
        </w:rPr>
        <w:t>Ms. Pam and Ms. Judy are doing each room will be an insect so that parents can identify as the room as example ladybug room</w:t>
      </w:r>
      <w:r w:rsidR="000308E4">
        <w:rPr>
          <w:rFonts w:asciiTheme="minorHAnsi" w:hAnsiTheme="minorHAnsi" w:cstheme="minorHAnsi"/>
          <w:bCs/>
        </w:rPr>
        <w:t xml:space="preserve">. This also helps </w:t>
      </w:r>
      <w:proofErr w:type="gramStart"/>
      <w:r w:rsidR="000308E4">
        <w:rPr>
          <w:rFonts w:asciiTheme="minorHAnsi" w:hAnsiTheme="minorHAnsi" w:cstheme="minorHAnsi"/>
          <w:bCs/>
        </w:rPr>
        <w:t>parent</w:t>
      </w:r>
      <w:r w:rsidR="00B034F8">
        <w:rPr>
          <w:rFonts w:asciiTheme="minorHAnsi" w:hAnsiTheme="minorHAnsi" w:cstheme="minorHAnsi"/>
          <w:bCs/>
        </w:rPr>
        <w:t>’s</w:t>
      </w:r>
      <w:proofErr w:type="gramEnd"/>
      <w:r w:rsidR="000308E4">
        <w:rPr>
          <w:rFonts w:asciiTheme="minorHAnsi" w:hAnsiTheme="minorHAnsi" w:cstheme="minorHAnsi"/>
          <w:bCs/>
        </w:rPr>
        <w:t xml:space="preserve"> confusion thinking their child was getting demoted from room </w:t>
      </w:r>
      <w:r w:rsidR="007F3011">
        <w:rPr>
          <w:rFonts w:asciiTheme="minorHAnsi" w:hAnsiTheme="minorHAnsi" w:cstheme="minorHAnsi"/>
          <w:bCs/>
        </w:rPr>
        <w:t>8 to 3.</w:t>
      </w:r>
    </w:p>
    <w:p w14:paraId="2CD75DBF" w14:textId="1E271429" w:rsidR="007F3011" w:rsidRDefault="007F3011" w:rsidP="00B623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Child care</w:t>
      </w:r>
      <w:proofErr w:type="gramEnd"/>
      <w:r>
        <w:rPr>
          <w:rFonts w:asciiTheme="minorHAnsi" w:hAnsiTheme="minorHAnsi" w:cstheme="minorHAnsi"/>
          <w:bCs/>
        </w:rPr>
        <w:t xml:space="preserve"> schedule for teachers has changed </w:t>
      </w:r>
      <w:r w:rsidR="00377992">
        <w:rPr>
          <w:rFonts w:asciiTheme="minorHAnsi" w:hAnsiTheme="minorHAnsi" w:cstheme="minorHAnsi"/>
          <w:bCs/>
        </w:rPr>
        <w:t xml:space="preserve">7-3, 8-4, 9-5 with an hour lunch. This helps to ensure coverage for </w:t>
      </w:r>
      <w:proofErr w:type="gramStart"/>
      <w:r w:rsidR="00377992">
        <w:rPr>
          <w:rFonts w:asciiTheme="minorHAnsi" w:hAnsiTheme="minorHAnsi" w:cstheme="minorHAnsi"/>
          <w:bCs/>
        </w:rPr>
        <w:t>child care</w:t>
      </w:r>
      <w:proofErr w:type="gramEnd"/>
      <w:r w:rsidR="00377992">
        <w:rPr>
          <w:rFonts w:asciiTheme="minorHAnsi" w:hAnsiTheme="minorHAnsi" w:cstheme="minorHAnsi"/>
          <w:bCs/>
        </w:rPr>
        <w:t xml:space="preserve"> teachers as well as addressing </w:t>
      </w:r>
      <w:r w:rsidR="00B034F8">
        <w:rPr>
          <w:rFonts w:asciiTheme="minorHAnsi" w:hAnsiTheme="minorHAnsi" w:cstheme="minorHAnsi"/>
          <w:bCs/>
        </w:rPr>
        <w:t>self-care</w:t>
      </w:r>
      <w:r w:rsidR="00377992">
        <w:rPr>
          <w:rFonts w:asciiTheme="minorHAnsi" w:hAnsiTheme="minorHAnsi" w:cstheme="minorHAnsi"/>
          <w:bCs/>
        </w:rPr>
        <w:t xml:space="preserve"> issues allowing teachers to have a break.</w:t>
      </w:r>
    </w:p>
    <w:p w14:paraId="5842C863" w14:textId="13B10068" w:rsidR="005764A6" w:rsidRDefault="005764A6" w:rsidP="00B623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Welcome back breakfast was Monday August 7,2023 </w:t>
      </w:r>
      <w:r w:rsidR="008B2FAA">
        <w:rPr>
          <w:rFonts w:asciiTheme="minorHAnsi" w:hAnsiTheme="minorHAnsi" w:cstheme="minorHAnsi"/>
          <w:bCs/>
        </w:rPr>
        <w:t xml:space="preserve">we had trainings and went over goal setting and implementing community norms not only with students but also with staff. Working on </w:t>
      </w:r>
      <w:r w:rsidR="00510671">
        <w:rPr>
          <w:rFonts w:asciiTheme="minorHAnsi" w:hAnsiTheme="minorHAnsi" w:cstheme="minorHAnsi"/>
          <w:bCs/>
        </w:rPr>
        <w:t>role modeling for each other and our community.</w:t>
      </w:r>
    </w:p>
    <w:p w14:paraId="086944C4" w14:textId="121616B8" w:rsidR="00510671" w:rsidRDefault="00510671" w:rsidP="00B623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Classroom observations in </w:t>
      </w:r>
      <w:proofErr w:type="gramStart"/>
      <w:r>
        <w:rPr>
          <w:rFonts w:asciiTheme="minorHAnsi" w:hAnsiTheme="minorHAnsi" w:cstheme="minorHAnsi"/>
          <w:bCs/>
        </w:rPr>
        <w:t>child care</w:t>
      </w:r>
      <w:proofErr w:type="gramEnd"/>
      <w:r>
        <w:rPr>
          <w:rFonts w:asciiTheme="minorHAnsi" w:hAnsiTheme="minorHAnsi" w:cstheme="minorHAnsi"/>
          <w:bCs/>
        </w:rPr>
        <w:t xml:space="preserve"> rooms as well as classrooms</w:t>
      </w:r>
    </w:p>
    <w:p w14:paraId="449AF46C" w14:textId="5C3D3698" w:rsidR="00510671" w:rsidRDefault="00364A13" w:rsidP="00B623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Happy to announce that: we took a hard look at what we needed and how we can concentrate on more of our students that are present rather than FTE numbers.</w:t>
      </w:r>
      <w:r w:rsidR="007431FB">
        <w:rPr>
          <w:rFonts w:asciiTheme="minorHAnsi" w:hAnsiTheme="minorHAnsi" w:cstheme="minorHAnsi"/>
          <w:bCs/>
        </w:rPr>
        <w:t xml:space="preserve"> The meeting took place Tuesday </w:t>
      </w:r>
      <w:r w:rsidR="0053162C">
        <w:rPr>
          <w:rFonts w:asciiTheme="minorHAnsi" w:hAnsiTheme="minorHAnsi" w:cstheme="minorHAnsi"/>
          <w:bCs/>
        </w:rPr>
        <w:t xml:space="preserve">8/8/2023 and presented </w:t>
      </w:r>
      <w:r w:rsidR="007F7A39">
        <w:rPr>
          <w:rFonts w:asciiTheme="minorHAnsi" w:hAnsiTheme="minorHAnsi" w:cstheme="minorHAnsi"/>
          <w:bCs/>
        </w:rPr>
        <w:t>our ask</w:t>
      </w:r>
      <w:r w:rsidR="0053162C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A proposal was submitted outlining what and why we were asking </w:t>
      </w:r>
      <w:r w:rsidR="007431FB">
        <w:rPr>
          <w:rFonts w:asciiTheme="minorHAnsi" w:hAnsiTheme="minorHAnsi" w:cstheme="minorHAnsi"/>
          <w:bCs/>
        </w:rPr>
        <w:t xml:space="preserve">for the proposal. The ask was for 30 FTE </w:t>
      </w:r>
      <w:r w:rsidR="00796C6D">
        <w:rPr>
          <w:rFonts w:asciiTheme="minorHAnsi" w:hAnsiTheme="minorHAnsi" w:cstheme="minorHAnsi"/>
          <w:bCs/>
        </w:rPr>
        <w:t>is equal to</w:t>
      </w:r>
      <w:r w:rsidR="007431FB">
        <w:rPr>
          <w:rFonts w:asciiTheme="minorHAnsi" w:hAnsiTheme="minorHAnsi" w:cstheme="minorHAnsi"/>
          <w:bCs/>
        </w:rPr>
        <w:t xml:space="preserve"> </w:t>
      </w:r>
      <w:r w:rsidR="00B034F8">
        <w:rPr>
          <w:rFonts w:asciiTheme="minorHAnsi" w:hAnsiTheme="minorHAnsi" w:cstheme="minorHAnsi"/>
          <w:bCs/>
        </w:rPr>
        <w:t>$</w:t>
      </w:r>
      <w:proofErr w:type="gramStart"/>
      <w:r w:rsidR="007431FB">
        <w:rPr>
          <w:rFonts w:asciiTheme="minorHAnsi" w:hAnsiTheme="minorHAnsi" w:cstheme="minorHAnsi"/>
          <w:bCs/>
        </w:rPr>
        <w:t>200,000</w:t>
      </w:r>
      <w:proofErr w:type="gramEnd"/>
      <w:r w:rsidR="007431FB">
        <w:rPr>
          <w:rFonts w:asciiTheme="minorHAnsi" w:hAnsiTheme="minorHAnsi" w:cstheme="minorHAnsi"/>
          <w:bCs/>
        </w:rPr>
        <w:t xml:space="preserve"> and we have been granted the ask. </w:t>
      </w:r>
    </w:p>
    <w:p w14:paraId="39E22840" w14:textId="273ED5E3" w:rsidR="00895437" w:rsidRPr="00B034F8" w:rsidRDefault="00B034F8" w:rsidP="002771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proofErr w:type="gramStart"/>
      <w:r w:rsidRPr="00B034F8">
        <w:rPr>
          <w:rFonts w:asciiTheme="minorHAnsi" w:hAnsiTheme="minorHAnsi" w:cstheme="minorHAnsi"/>
          <w:bCs/>
        </w:rPr>
        <w:lastRenderedPageBreak/>
        <w:t>Second</w:t>
      </w:r>
      <w:proofErr w:type="gramEnd"/>
      <w:r w:rsidRPr="00B034F8">
        <w:rPr>
          <w:rFonts w:asciiTheme="minorHAnsi" w:hAnsiTheme="minorHAnsi" w:cstheme="minorHAnsi"/>
          <w:bCs/>
        </w:rPr>
        <w:t xml:space="preserve"> annual </w:t>
      </w:r>
      <w:r w:rsidR="00796C6D" w:rsidRPr="00B034F8">
        <w:rPr>
          <w:rFonts w:asciiTheme="minorHAnsi" w:hAnsiTheme="minorHAnsi" w:cstheme="minorHAnsi"/>
          <w:bCs/>
        </w:rPr>
        <w:t xml:space="preserve">Homecoming Carnival </w:t>
      </w:r>
      <w:r w:rsidR="00B33532" w:rsidRPr="00B034F8">
        <w:rPr>
          <w:rFonts w:asciiTheme="minorHAnsi" w:hAnsiTheme="minorHAnsi" w:cstheme="minorHAnsi"/>
          <w:bCs/>
        </w:rPr>
        <w:t>will take place October</w:t>
      </w:r>
      <w:r w:rsidRPr="00B034F8">
        <w:rPr>
          <w:rFonts w:asciiTheme="minorHAnsi" w:hAnsiTheme="minorHAnsi" w:cstheme="minorHAnsi"/>
          <w:bCs/>
        </w:rPr>
        <w:t xml:space="preserve"> 21</w:t>
      </w:r>
      <w:r w:rsidR="00B33532" w:rsidRPr="00B034F8">
        <w:rPr>
          <w:rFonts w:asciiTheme="minorHAnsi" w:hAnsiTheme="minorHAnsi" w:cstheme="minorHAnsi"/>
          <w:bCs/>
        </w:rPr>
        <w:t>. We invite everyone to be present and please share the word to offer spons</w:t>
      </w:r>
      <w:r w:rsidR="00A322B3" w:rsidRPr="00B034F8">
        <w:rPr>
          <w:rFonts w:asciiTheme="minorHAnsi" w:hAnsiTheme="minorHAnsi" w:cstheme="minorHAnsi"/>
          <w:bCs/>
        </w:rPr>
        <w:t xml:space="preserve">orship and help us make this a great event. </w:t>
      </w:r>
    </w:p>
    <w:p w14:paraId="0A53D6EE" w14:textId="77777777" w:rsidR="00B034F8" w:rsidRDefault="00B034F8" w:rsidP="00972EA8">
      <w:pPr>
        <w:rPr>
          <w:rFonts w:asciiTheme="minorHAnsi" w:hAnsiTheme="minorHAnsi" w:cstheme="minorHAnsi"/>
          <w:b/>
        </w:rPr>
      </w:pPr>
    </w:p>
    <w:p w14:paraId="23264849" w14:textId="30A02262" w:rsidR="0015149A" w:rsidRDefault="0015149A" w:rsidP="00972EA8">
      <w:pPr>
        <w:rPr>
          <w:rFonts w:asciiTheme="minorHAnsi" w:hAnsiTheme="minorHAnsi" w:cstheme="minorHAnsi"/>
        </w:rPr>
      </w:pPr>
      <w:r w:rsidRPr="00F01DEC">
        <w:rPr>
          <w:rFonts w:asciiTheme="minorHAnsi" w:hAnsiTheme="minorHAnsi" w:cstheme="minorHAnsi"/>
          <w:b/>
        </w:rPr>
        <w:t xml:space="preserve">Old Business: </w:t>
      </w:r>
      <w:r w:rsidR="005F2C2B" w:rsidRPr="00F01DEC">
        <w:rPr>
          <w:rFonts w:asciiTheme="minorHAnsi" w:hAnsiTheme="minorHAnsi" w:cstheme="minorHAnsi"/>
          <w:b/>
        </w:rPr>
        <w:t xml:space="preserve"> </w:t>
      </w:r>
      <w:r w:rsidR="00565F98" w:rsidRPr="00F01DEC">
        <w:rPr>
          <w:rFonts w:asciiTheme="minorHAnsi" w:hAnsiTheme="minorHAnsi" w:cstheme="minorHAnsi"/>
        </w:rPr>
        <w:t>None</w:t>
      </w:r>
    </w:p>
    <w:p w14:paraId="39C02EEB" w14:textId="77777777" w:rsidR="00895437" w:rsidRPr="00F01DEC" w:rsidRDefault="00895437" w:rsidP="00972EA8">
      <w:pPr>
        <w:rPr>
          <w:rFonts w:asciiTheme="minorHAnsi" w:hAnsiTheme="minorHAnsi" w:cstheme="minorHAnsi"/>
        </w:rPr>
      </w:pPr>
    </w:p>
    <w:p w14:paraId="1847F359" w14:textId="77777777" w:rsidR="00F01DEC" w:rsidRPr="00F01DEC" w:rsidRDefault="006451A4" w:rsidP="00F01DEC">
      <w:pPr>
        <w:rPr>
          <w:rFonts w:asciiTheme="minorHAnsi" w:hAnsiTheme="minorHAnsi" w:cstheme="minorHAnsi"/>
          <w:b/>
        </w:rPr>
      </w:pPr>
      <w:r w:rsidRPr="00F01DEC">
        <w:rPr>
          <w:rFonts w:asciiTheme="minorHAnsi" w:hAnsiTheme="minorHAnsi" w:cstheme="minorHAnsi"/>
          <w:b/>
        </w:rPr>
        <w:t>New Business:</w:t>
      </w:r>
      <w:bookmarkStart w:id="0" w:name="_top"/>
      <w:bookmarkEnd w:id="0"/>
    </w:p>
    <w:p w14:paraId="386845D3" w14:textId="77777777" w:rsidR="00194A5D" w:rsidRPr="00194A5D" w:rsidRDefault="00194A5D" w:rsidP="00194A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194A5D">
        <w:rPr>
          <w:rFonts w:asciiTheme="minorHAnsi" w:hAnsiTheme="minorHAnsi" w:cstheme="minorHAnsi"/>
          <w:color w:val="000000"/>
        </w:rPr>
        <w:t>Be it resolved that the board approves Victoria Aveo-Schwent as a professional teaching out-of-field in the certification areas of Biology (grades 6-12).</w:t>
      </w:r>
    </w:p>
    <w:p w14:paraId="134B8D17" w14:textId="77777777" w:rsidR="00194A5D" w:rsidRPr="00194A5D" w:rsidRDefault="00194A5D" w:rsidP="00194A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proofErr w:type="gramStart"/>
      <w:r w:rsidRPr="00194A5D">
        <w:rPr>
          <w:rFonts w:asciiTheme="minorHAnsi" w:hAnsiTheme="minorHAnsi" w:cstheme="minorHAnsi"/>
          <w:color w:val="000000"/>
        </w:rPr>
        <w:t>Be it</w:t>
      </w:r>
      <w:proofErr w:type="gramEnd"/>
      <w:r w:rsidRPr="00194A5D">
        <w:rPr>
          <w:rFonts w:asciiTheme="minorHAnsi" w:hAnsiTheme="minorHAnsi" w:cstheme="minorHAnsi"/>
          <w:color w:val="000000"/>
        </w:rPr>
        <w:t xml:space="preserve"> resolved that the board approves Alicia </w:t>
      </w:r>
      <w:proofErr w:type="spellStart"/>
      <w:r w:rsidRPr="00194A5D">
        <w:rPr>
          <w:rFonts w:asciiTheme="minorHAnsi" w:hAnsiTheme="minorHAnsi" w:cstheme="minorHAnsi"/>
          <w:color w:val="000000"/>
        </w:rPr>
        <w:t>Mckenzie</w:t>
      </w:r>
      <w:proofErr w:type="spellEnd"/>
      <w:r w:rsidRPr="00194A5D">
        <w:rPr>
          <w:rFonts w:asciiTheme="minorHAnsi" w:hAnsiTheme="minorHAnsi" w:cstheme="minorHAnsi"/>
          <w:color w:val="000000"/>
        </w:rPr>
        <w:t xml:space="preserve"> and Rochelle Hipp as professionals teaching out-of-field in the certification area of ELA (grades 6-12) Social Studies (grades 9-12) and ESOL/ELL (grades 6-12).</w:t>
      </w:r>
    </w:p>
    <w:p w14:paraId="5470723D" w14:textId="77777777" w:rsidR="00194A5D" w:rsidRPr="00194A5D" w:rsidRDefault="00194A5D" w:rsidP="00194A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proofErr w:type="gramStart"/>
      <w:r w:rsidRPr="00194A5D">
        <w:rPr>
          <w:rFonts w:asciiTheme="minorHAnsi" w:hAnsiTheme="minorHAnsi" w:cstheme="minorHAnsi"/>
          <w:color w:val="000000"/>
        </w:rPr>
        <w:t>Be it</w:t>
      </w:r>
      <w:proofErr w:type="gramEnd"/>
      <w:r w:rsidRPr="00194A5D">
        <w:rPr>
          <w:rFonts w:asciiTheme="minorHAnsi" w:hAnsiTheme="minorHAnsi" w:cstheme="minorHAnsi"/>
          <w:color w:val="000000"/>
        </w:rPr>
        <w:t xml:space="preserve"> resolved that the board approves the 2023-2024 board meeting calendar. </w:t>
      </w:r>
    </w:p>
    <w:p w14:paraId="78DB618D" w14:textId="77777777" w:rsidR="00194A5D" w:rsidRPr="00194A5D" w:rsidRDefault="00194A5D" w:rsidP="00194A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proofErr w:type="gramStart"/>
      <w:r w:rsidRPr="00194A5D">
        <w:rPr>
          <w:rFonts w:asciiTheme="minorHAnsi" w:hAnsiTheme="minorHAnsi" w:cstheme="minorHAnsi"/>
          <w:color w:val="000000"/>
        </w:rPr>
        <w:t>Be it</w:t>
      </w:r>
      <w:proofErr w:type="gramEnd"/>
      <w:r w:rsidRPr="00194A5D">
        <w:rPr>
          <w:rFonts w:asciiTheme="minorHAnsi" w:hAnsiTheme="minorHAnsi" w:cstheme="minorHAnsi"/>
          <w:color w:val="000000"/>
        </w:rPr>
        <w:t xml:space="preserve"> resolved that the board approves the hiring of Natasha Harrison as </w:t>
      </w:r>
      <w:proofErr w:type="gramStart"/>
      <w:r w:rsidRPr="00194A5D">
        <w:rPr>
          <w:rFonts w:asciiTheme="minorHAnsi" w:hAnsiTheme="minorHAnsi" w:cstheme="minorHAnsi"/>
          <w:color w:val="000000"/>
        </w:rPr>
        <w:t>child care</w:t>
      </w:r>
      <w:proofErr w:type="gramEnd"/>
      <w:r w:rsidRPr="00194A5D">
        <w:rPr>
          <w:rFonts w:asciiTheme="minorHAnsi" w:hAnsiTheme="minorHAnsi" w:cstheme="minorHAnsi"/>
          <w:color w:val="000000"/>
        </w:rPr>
        <w:t xml:space="preserve"> teacher. </w:t>
      </w:r>
    </w:p>
    <w:p w14:paraId="133A64CC" w14:textId="77777777" w:rsidR="00194A5D" w:rsidRPr="00194A5D" w:rsidRDefault="00194A5D" w:rsidP="00194A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194A5D">
        <w:rPr>
          <w:rFonts w:asciiTheme="minorHAnsi" w:hAnsiTheme="minorHAnsi" w:cstheme="minorHAnsi"/>
          <w:color w:val="000000"/>
        </w:rPr>
        <w:t xml:space="preserve">Be it resolved that the board accepts the resignation of </w:t>
      </w:r>
      <w:proofErr w:type="spellStart"/>
      <w:r w:rsidRPr="00194A5D">
        <w:rPr>
          <w:rFonts w:asciiTheme="minorHAnsi" w:hAnsiTheme="minorHAnsi" w:cstheme="minorHAnsi"/>
          <w:color w:val="000000"/>
        </w:rPr>
        <w:t>Kuiera</w:t>
      </w:r>
      <w:proofErr w:type="spellEnd"/>
      <w:r w:rsidRPr="00194A5D">
        <w:rPr>
          <w:rFonts w:asciiTheme="minorHAnsi" w:hAnsiTheme="minorHAnsi" w:cstheme="minorHAnsi"/>
          <w:color w:val="000000"/>
        </w:rPr>
        <w:t xml:space="preserve"> Moore.</w:t>
      </w:r>
    </w:p>
    <w:p w14:paraId="6EA2AECF" w14:textId="721926A5" w:rsidR="002E23A5" w:rsidRPr="002E23A5" w:rsidRDefault="00194A5D" w:rsidP="00194A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94A5D">
        <w:rPr>
          <w:rFonts w:asciiTheme="minorHAnsi" w:hAnsiTheme="minorHAnsi" w:cstheme="minorHAnsi"/>
          <w:color w:val="000000"/>
        </w:rPr>
        <w:t xml:space="preserve">Be it resolved that the board approves the purchase of the auditorium AC unit with Castle Air Conditioning for $32,500. </w:t>
      </w:r>
    </w:p>
    <w:p w14:paraId="1682ED78" w14:textId="77777777" w:rsidR="00094740" w:rsidRPr="00094740" w:rsidRDefault="00094740" w:rsidP="0009474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proofErr w:type="gramStart"/>
      <w:r w:rsidRPr="00094740">
        <w:rPr>
          <w:rFonts w:asciiTheme="minorHAnsi" w:hAnsiTheme="minorHAnsi" w:cstheme="minorHAnsi"/>
          <w:bCs/>
        </w:rPr>
        <w:t>Be it</w:t>
      </w:r>
      <w:proofErr w:type="gramEnd"/>
      <w:r w:rsidRPr="00094740">
        <w:rPr>
          <w:rFonts w:asciiTheme="minorHAnsi" w:hAnsiTheme="minorHAnsi" w:cstheme="minorHAnsi"/>
          <w:bCs/>
        </w:rPr>
        <w:t xml:space="preserve"> resolved that the board approves the submission of the 2023-2024 School Improvement Plan (SIP) and SIP dissemination plan. </w:t>
      </w:r>
    </w:p>
    <w:p w14:paraId="49EC7410" w14:textId="37DCDACD" w:rsidR="002E23A5" w:rsidRPr="00094740" w:rsidRDefault="00094740" w:rsidP="0009474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proofErr w:type="gramStart"/>
      <w:r w:rsidRPr="00094740">
        <w:rPr>
          <w:rFonts w:asciiTheme="minorHAnsi" w:hAnsiTheme="minorHAnsi" w:cstheme="minorHAnsi"/>
          <w:bCs/>
        </w:rPr>
        <w:t>Be it</w:t>
      </w:r>
      <w:proofErr w:type="gramEnd"/>
      <w:r w:rsidRPr="00094740">
        <w:rPr>
          <w:rFonts w:asciiTheme="minorHAnsi" w:hAnsiTheme="minorHAnsi" w:cstheme="minorHAnsi"/>
          <w:bCs/>
        </w:rPr>
        <w:t xml:space="preserve"> resolved that the board approves the 2023-2024 National School Lunch Program contract with Reign Academy including a repayment amendment in the amount of $44,779.</w:t>
      </w:r>
    </w:p>
    <w:p w14:paraId="28A0C974" w14:textId="2D92AA79" w:rsidR="00300B78" w:rsidRDefault="00300B78" w:rsidP="00194A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A501A">
        <w:rPr>
          <w:rFonts w:asciiTheme="minorHAnsi" w:hAnsiTheme="minorHAnsi" w:cstheme="minorHAnsi"/>
          <w:b/>
        </w:rPr>
        <w:t>Approved</w:t>
      </w:r>
    </w:p>
    <w:p w14:paraId="3B06F654" w14:textId="77777777" w:rsidR="00B034F8" w:rsidRDefault="00B034F8" w:rsidP="00213FEA">
      <w:pPr>
        <w:rPr>
          <w:rFonts w:asciiTheme="minorHAnsi" w:hAnsiTheme="minorHAnsi" w:cstheme="minorHAnsi"/>
          <w:b/>
        </w:rPr>
      </w:pPr>
    </w:p>
    <w:p w14:paraId="5B6CFED8" w14:textId="2EDBA2F2" w:rsidR="0058163F" w:rsidRPr="00F01DEC" w:rsidRDefault="00946B71" w:rsidP="00213FEA">
      <w:pPr>
        <w:rPr>
          <w:rFonts w:asciiTheme="minorHAnsi" w:hAnsiTheme="minorHAnsi" w:cstheme="minorHAnsi"/>
          <w:b/>
        </w:rPr>
      </w:pPr>
      <w:r w:rsidRPr="00F01DEC">
        <w:rPr>
          <w:rFonts w:asciiTheme="minorHAnsi" w:hAnsiTheme="minorHAnsi" w:cstheme="minorHAnsi"/>
          <w:b/>
        </w:rPr>
        <w:t>Good of the Order:</w:t>
      </w:r>
      <w:r w:rsidR="00547D72" w:rsidRPr="00F01DEC">
        <w:rPr>
          <w:rFonts w:asciiTheme="minorHAnsi" w:hAnsiTheme="minorHAnsi" w:cstheme="minorHAnsi"/>
          <w:b/>
        </w:rPr>
        <w:t xml:space="preserve"> </w:t>
      </w:r>
    </w:p>
    <w:p w14:paraId="68DD45D4" w14:textId="77777777" w:rsidR="004B6E1C" w:rsidRPr="00F01DEC" w:rsidRDefault="004B6E1C" w:rsidP="004B6E1C">
      <w:pPr>
        <w:rPr>
          <w:rFonts w:asciiTheme="minorHAnsi" w:hAnsiTheme="minorHAnsi" w:cstheme="minorHAnsi"/>
          <w:b/>
        </w:rPr>
      </w:pPr>
    </w:p>
    <w:p w14:paraId="44E69D81" w14:textId="2B50D293" w:rsidR="00934385" w:rsidRPr="00F01DEC" w:rsidRDefault="00264363" w:rsidP="004B6E1C">
      <w:pPr>
        <w:rPr>
          <w:rFonts w:asciiTheme="minorHAnsi" w:hAnsiTheme="minorHAnsi" w:cstheme="minorHAnsi"/>
        </w:rPr>
      </w:pPr>
      <w:r w:rsidRPr="00F01DEC">
        <w:rPr>
          <w:rFonts w:asciiTheme="minorHAnsi" w:hAnsiTheme="minorHAnsi" w:cstheme="minorHAnsi"/>
          <w:b/>
        </w:rPr>
        <w:t>Next Meeting</w:t>
      </w:r>
      <w:r w:rsidRPr="008B237D">
        <w:rPr>
          <w:rFonts w:asciiTheme="minorHAnsi" w:hAnsiTheme="minorHAnsi" w:cstheme="minorHAnsi"/>
          <w:bCs/>
        </w:rPr>
        <w:t>:</w:t>
      </w:r>
      <w:r w:rsidR="007F1C7E" w:rsidRPr="008B237D">
        <w:rPr>
          <w:rFonts w:asciiTheme="minorHAnsi" w:hAnsiTheme="minorHAnsi" w:cstheme="minorHAnsi"/>
          <w:bCs/>
        </w:rPr>
        <w:t xml:space="preserve"> </w:t>
      </w:r>
      <w:r w:rsidR="00BF7E51">
        <w:rPr>
          <w:rFonts w:asciiTheme="minorHAnsi" w:hAnsiTheme="minorHAnsi" w:cstheme="minorHAnsi"/>
          <w:bCs/>
        </w:rPr>
        <w:t>October 12</w:t>
      </w:r>
      <w:r w:rsidR="00A00CB0" w:rsidRPr="008B237D">
        <w:rPr>
          <w:rFonts w:asciiTheme="minorHAnsi" w:hAnsiTheme="minorHAnsi" w:cstheme="minorHAnsi"/>
          <w:bCs/>
        </w:rPr>
        <w:t xml:space="preserve"> </w:t>
      </w:r>
      <w:r w:rsidR="00EF02A0" w:rsidRPr="008B237D">
        <w:rPr>
          <w:rFonts w:asciiTheme="minorHAnsi" w:hAnsiTheme="minorHAnsi" w:cstheme="minorHAnsi"/>
        </w:rPr>
        <w:t xml:space="preserve">at </w:t>
      </w:r>
      <w:r w:rsidR="00BF7E51">
        <w:rPr>
          <w:rFonts w:asciiTheme="minorHAnsi" w:hAnsiTheme="minorHAnsi" w:cstheme="minorHAnsi"/>
        </w:rPr>
        <w:t>5:30</w:t>
      </w:r>
      <w:r w:rsidR="00EF02A0" w:rsidRPr="008B237D">
        <w:rPr>
          <w:rFonts w:asciiTheme="minorHAnsi" w:hAnsiTheme="minorHAnsi" w:cstheme="minorHAnsi"/>
        </w:rPr>
        <w:t xml:space="preserve"> PM</w:t>
      </w:r>
      <w:r w:rsidR="009F22AC" w:rsidRPr="00F01DEC">
        <w:rPr>
          <w:rFonts w:asciiTheme="minorHAnsi" w:hAnsiTheme="minorHAnsi" w:cstheme="minorHAnsi"/>
        </w:rPr>
        <w:t xml:space="preserve"> </w:t>
      </w:r>
      <w:r w:rsidR="007D1FEC" w:rsidRPr="00F01DEC">
        <w:rPr>
          <w:rFonts w:asciiTheme="minorHAnsi" w:hAnsiTheme="minorHAnsi" w:cstheme="minorHAnsi"/>
        </w:rPr>
        <w:tab/>
      </w:r>
      <w:r w:rsidR="007D1FEC" w:rsidRPr="00F01DEC">
        <w:rPr>
          <w:rFonts w:asciiTheme="minorHAnsi" w:hAnsiTheme="minorHAnsi" w:cstheme="minorHAnsi"/>
        </w:rPr>
        <w:tab/>
      </w:r>
      <w:r w:rsidR="007D1FEC" w:rsidRPr="00F01DEC">
        <w:rPr>
          <w:rFonts w:asciiTheme="minorHAnsi" w:hAnsiTheme="minorHAnsi" w:cstheme="minorHAnsi"/>
        </w:rPr>
        <w:tab/>
      </w:r>
      <w:r w:rsidR="007D1FEC" w:rsidRPr="00F01DEC">
        <w:rPr>
          <w:rFonts w:asciiTheme="minorHAnsi" w:hAnsiTheme="minorHAnsi" w:cstheme="minorHAnsi"/>
        </w:rPr>
        <w:tab/>
      </w:r>
      <w:r w:rsidR="007D1FEC" w:rsidRPr="00F01DEC">
        <w:rPr>
          <w:rFonts w:asciiTheme="minorHAnsi" w:hAnsiTheme="minorHAnsi" w:cstheme="minorHAnsi"/>
        </w:rPr>
        <w:tab/>
      </w:r>
    </w:p>
    <w:p w14:paraId="502004D4" w14:textId="6083D959" w:rsidR="0009785D" w:rsidRPr="00F01DEC" w:rsidRDefault="007D6EF2" w:rsidP="005F2153">
      <w:pPr>
        <w:rPr>
          <w:rFonts w:asciiTheme="minorHAnsi" w:hAnsiTheme="minorHAnsi" w:cstheme="minorHAnsi"/>
        </w:rPr>
      </w:pPr>
      <w:r w:rsidRPr="00F01DEC">
        <w:rPr>
          <w:rFonts w:asciiTheme="minorHAnsi" w:hAnsiTheme="minorHAnsi" w:cstheme="minorHAnsi"/>
          <w:b/>
        </w:rPr>
        <w:t>Adjourned</w:t>
      </w:r>
      <w:r w:rsidR="0046253D" w:rsidRPr="00323BDA">
        <w:rPr>
          <w:rFonts w:asciiTheme="minorHAnsi" w:hAnsiTheme="minorHAnsi" w:cstheme="minorHAnsi"/>
          <w:b/>
        </w:rPr>
        <w:t xml:space="preserve">: </w:t>
      </w:r>
      <w:r w:rsidR="004553F4" w:rsidRPr="00323BDA">
        <w:rPr>
          <w:rFonts w:asciiTheme="minorHAnsi" w:hAnsiTheme="minorHAnsi" w:cstheme="minorHAnsi"/>
        </w:rPr>
        <w:t xml:space="preserve"> </w:t>
      </w:r>
      <w:r w:rsidR="008B6794" w:rsidRPr="00323BDA">
        <w:rPr>
          <w:rFonts w:asciiTheme="minorHAnsi" w:hAnsiTheme="minorHAnsi" w:cstheme="minorHAnsi"/>
        </w:rPr>
        <w:t>6</w:t>
      </w:r>
      <w:r w:rsidR="00864AE0" w:rsidRPr="00323BDA">
        <w:rPr>
          <w:rFonts w:asciiTheme="minorHAnsi" w:hAnsiTheme="minorHAnsi" w:cstheme="minorHAnsi"/>
        </w:rPr>
        <w:t>:</w:t>
      </w:r>
      <w:r w:rsidR="00323BDA">
        <w:rPr>
          <w:rFonts w:asciiTheme="minorHAnsi" w:hAnsiTheme="minorHAnsi" w:cstheme="minorHAnsi"/>
        </w:rPr>
        <w:t>40</w:t>
      </w:r>
      <w:r w:rsidR="00535D74" w:rsidRPr="00323BDA">
        <w:rPr>
          <w:rFonts w:asciiTheme="minorHAnsi" w:hAnsiTheme="minorHAnsi" w:cstheme="minorHAnsi"/>
        </w:rPr>
        <w:t xml:space="preserve"> P</w:t>
      </w:r>
      <w:r w:rsidR="007618AC" w:rsidRPr="00323BDA">
        <w:rPr>
          <w:rFonts w:asciiTheme="minorHAnsi" w:hAnsiTheme="minorHAnsi" w:cstheme="minorHAnsi"/>
        </w:rPr>
        <w:t>M</w:t>
      </w:r>
      <w:r w:rsidR="00605846" w:rsidRPr="00F01DEC">
        <w:rPr>
          <w:rFonts w:asciiTheme="minorHAnsi" w:hAnsiTheme="minorHAnsi" w:cstheme="minorHAnsi"/>
        </w:rPr>
        <w:t xml:space="preserve">  </w:t>
      </w:r>
    </w:p>
    <w:p w14:paraId="75D783FA" w14:textId="77777777" w:rsidR="00F01DEC" w:rsidRPr="00F01DEC" w:rsidRDefault="00F01DEC" w:rsidP="005F2153">
      <w:pPr>
        <w:rPr>
          <w:rFonts w:asciiTheme="minorHAnsi" w:hAnsiTheme="minorHAnsi" w:cstheme="minorHAnsi"/>
        </w:rPr>
      </w:pPr>
    </w:p>
    <w:p w14:paraId="59C304DF" w14:textId="77777777" w:rsidR="00F01DEC" w:rsidRPr="00F01DEC" w:rsidRDefault="00F01DEC" w:rsidP="005F2153">
      <w:pPr>
        <w:rPr>
          <w:rFonts w:asciiTheme="minorHAnsi" w:hAnsiTheme="minorHAnsi" w:cstheme="minorHAnsi"/>
        </w:rPr>
      </w:pPr>
    </w:p>
    <w:sectPr w:rsidR="00F01DEC" w:rsidRPr="00F01DEC" w:rsidSect="007E6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A5A50"/>
    <w:multiLevelType w:val="hybridMultilevel"/>
    <w:tmpl w:val="E5A8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55EB3"/>
    <w:multiLevelType w:val="hybridMultilevel"/>
    <w:tmpl w:val="E5765C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74001"/>
    <w:multiLevelType w:val="hybridMultilevel"/>
    <w:tmpl w:val="6196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715056">
    <w:abstractNumId w:val="1"/>
  </w:num>
  <w:num w:numId="2" w16cid:durableId="1222791529">
    <w:abstractNumId w:val="0"/>
  </w:num>
  <w:num w:numId="3" w16cid:durableId="9456213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F2"/>
    <w:rsid w:val="000001F0"/>
    <w:rsid w:val="000025A8"/>
    <w:rsid w:val="00003A8C"/>
    <w:rsid w:val="000059B4"/>
    <w:rsid w:val="000063FB"/>
    <w:rsid w:val="00007074"/>
    <w:rsid w:val="000102CE"/>
    <w:rsid w:val="00010CDA"/>
    <w:rsid w:val="000127BA"/>
    <w:rsid w:val="00020AC5"/>
    <w:rsid w:val="00020F70"/>
    <w:rsid w:val="0002337E"/>
    <w:rsid w:val="00023737"/>
    <w:rsid w:val="00024B94"/>
    <w:rsid w:val="00024D2B"/>
    <w:rsid w:val="00025BD9"/>
    <w:rsid w:val="00030629"/>
    <w:rsid w:val="000308E4"/>
    <w:rsid w:val="00031303"/>
    <w:rsid w:val="0003314B"/>
    <w:rsid w:val="00035067"/>
    <w:rsid w:val="00040EAA"/>
    <w:rsid w:val="000438AE"/>
    <w:rsid w:val="00046D80"/>
    <w:rsid w:val="00047441"/>
    <w:rsid w:val="00055611"/>
    <w:rsid w:val="00055AAF"/>
    <w:rsid w:val="00056A36"/>
    <w:rsid w:val="00057ABD"/>
    <w:rsid w:val="00057D74"/>
    <w:rsid w:val="0006105C"/>
    <w:rsid w:val="0006160D"/>
    <w:rsid w:val="000623E9"/>
    <w:rsid w:val="000634C0"/>
    <w:rsid w:val="00064557"/>
    <w:rsid w:val="00065DA5"/>
    <w:rsid w:val="00065EB1"/>
    <w:rsid w:val="00066ABA"/>
    <w:rsid w:val="000739AE"/>
    <w:rsid w:val="0007535D"/>
    <w:rsid w:val="00077A46"/>
    <w:rsid w:val="00080B18"/>
    <w:rsid w:val="00080F93"/>
    <w:rsid w:val="00083D60"/>
    <w:rsid w:val="0008528A"/>
    <w:rsid w:val="00085E32"/>
    <w:rsid w:val="00085E9F"/>
    <w:rsid w:val="000900C0"/>
    <w:rsid w:val="00090AA9"/>
    <w:rsid w:val="00090DC4"/>
    <w:rsid w:val="00093827"/>
    <w:rsid w:val="00094740"/>
    <w:rsid w:val="00095645"/>
    <w:rsid w:val="000971B1"/>
    <w:rsid w:val="00097409"/>
    <w:rsid w:val="0009785D"/>
    <w:rsid w:val="000A175F"/>
    <w:rsid w:val="000A50B6"/>
    <w:rsid w:val="000A65D1"/>
    <w:rsid w:val="000B05F8"/>
    <w:rsid w:val="000B2DDC"/>
    <w:rsid w:val="000B3900"/>
    <w:rsid w:val="000B46AF"/>
    <w:rsid w:val="000C0665"/>
    <w:rsid w:val="000C0A00"/>
    <w:rsid w:val="000C2223"/>
    <w:rsid w:val="000C23BB"/>
    <w:rsid w:val="000C28A7"/>
    <w:rsid w:val="000C29B9"/>
    <w:rsid w:val="000C310A"/>
    <w:rsid w:val="000C313D"/>
    <w:rsid w:val="000C3F60"/>
    <w:rsid w:val="000C4009"/>
    <w:rsid w:val="000C4DEE"/>
    <w:rsid w:val="000C625B"/>
    <w:rsid w:val="000C7043"/>
    <w:rsid w:val="000C7929"/>
    <w:rsid w:val="000D27C2"/>
    <w:rsid w:val="000D2F30"/>
    <w:rsid w:val="000D5519"/>
    <w:rsid w:val="000D672B"/>
    <w:rsid w:val="000D6794"/>
    <w:rsid w:val="000D67D1"/>
    <w:rsid w:val="000D68E0"/>
    <w:rsid w:val="000D7014"/>
    <w:rsid w:val="000D72B0"/>
    <w:rsid w:val="000E081E"/>
    <w:rsid w:val="000E0898"/>
    <w:rsid w:val="000E2024"/>
    <w:rsid w:val="000E445A"/>
    <w:rsid w:val="000E4989"/>
    <w:rsid w:val="000E7041"/>
    <w:rsid w:val="000E738C"/>
    <w:rsid w:val="000E762D"/>
    <w:rsid w:val="000E78D6"/>
    <w:rsid w:val="000F2CBE"/>
    <w:rsid w:val="000F4904"/>
    <w:rsid w:val="000F546E"/>
    <w:rsid w:val="000F5B5A"/>
    <w:rsid w:val="000F5CD3"/>
    <w:rsid w:val="001003F0"/>
    <w:rsid w:val="00100B81"/>
    <w:rsid w:val="00100E98"/>
    <w:rsid w:val="00101270"/>
    <w:rsid w:val="0010159C"/>
    <w:rsid w:val="00101D18"/>
    <w:rsid w:val="00102482"/>
    <w:rsid w:val="00103ACA"/>
    <w:rsid w:val="00103E7F"/>
    <w:rsid w:val="00104166"/>
    <w:rsid w:val="0010631C"/>
    <w:rsid w:val="001116DC"/>
    <w:rsid w:val="00112181"/>
    <w:rsid w:val="00115E4D"/>
    <w:rsid w:val="00116BDB"/>
    <w:rsid w:val="001235D1"/>
    <w:rsid w:val="001254CC"/>
    <w:rsid w:val="00126355"/>
    <w:rsid w:val="00131E98"/>
    <w:rsid w:val="0013302B"/>
    <w:rsid w:val="00140620"/>
    <w:rsid w:val="00140CD4"/>
    <w:rsid w:val="00141754"/>
    <w:rsid w:val="00141A1D"/>
    <w:rsid w:val="0014209A"/>
    <w:rsid w:val="00143DB5"/>
    <w:rsid w:val="00144B4F"/>
    <w:rsid w:val="00146773"/>
    <w:rsid w:val="00150840"/>
    <w:rsid w:val="0015149A"/>
    <w:rsid w:val="0015272C"/>
    <w:rsid w:val="001559F4"/>
    <w:rsid w:val="00156D30"/>
    <w:rsid w:val="00161492"/>
    <w:rsid w:val="001614C6"/>
    <w:rsid w:val="00161C11"/>
    <w:rsid w:val="00163337"/>
    <w:rsid w:val="00163869"/>
    <w:rsid w:val="00164444"/>
    <w:rsid w:val="00166146"/>
    <w:rsid w:val="00166671"/>
    <w:rsid w:val="00166D2B"/>
    <w:rsid w:val="001727DE"/>
    <w:rsid w:val="00172994"/>
    <w:rsid w:val="0017528B"/>
    <w:rsid w:val="0017622A"/>
    <w:rsid w:val="001771D8"/>
    <w:rsid w:val="00177DCC"/>
    <w:rsid w:val="001816B3"/>
    <w:rsid w:val="00183917"/>
    <w:rsid w:val="001859A9"/>
    <w:rsid w:val="001871C9"/>
    <w:rsid w:val="001902E0"/>
    <w:rsid w:val="00191B32"/>
    <w:rsid w:val="00193197"/>
    <w:rsid w:val="00194190"/>
    <w:rsid w:val="00194A5D"/>
    <w:rsid w:val="0019514C"/>
    <w:rsid w:val="0019640F"/>
    <w:rsid w:val="00196E69"/>
    <w:rsid w:val="001A2009"/>
    <w:rsid w:val="001A2725"/>
    <w:rsid w:val="001A567F"/>
    <w:rsid w:val="001A6EEF"/>
    <w:rsid w:val="001A796B"/>
    <w:rsid w:val="001B0235"/>
    <w:rsid w:val="001B034C"/>
    <w:rsid w:val="001B1135"/>
    <w:rsid w:val="001B355C"/>
    <w:rsid w:val="001B5041"/>
    <w:rsid w:val="001B6BC0"/>
    <w:rsid w:val="001B6DFD"/>
    <w:rsid w:val="001B7787"/>
    <w:rsid w:val="001C0104"/>
    <w:rsid w:val="001C1F4A"/>
    <w:rsid w:val="001C3272"/>
    <w:rsid w:val="001C328B"/>
    <w:rsid w:val="001C3C7D"/>
    <w:rsid w:val="001C4E54"/>
    <w:rsid w:val="001C64FB"/>
    <w:rsid w:val="001C7540"/>
    <w:rsid w:val="001C7C32"/>
    <w:rsid w:val="001D0A80"/>
    <w:rsid w:val="001D31FB"/>
    <w:rsid w:val="001D3520"/>
    <w:rsid w:val="001D3BC4"/>
    <w:rsid w:val="001D4A36"/>
    <w:rsid w:val="001D56BD"/>
    <w:rsid w:val="001D72D5"/>
    <w:rsid w:val="001E1F24"/>
    <w:rsid w:val="001E2561"/>
    <w:rsid w:val="001E3672"/>
    <w:rsid w:val="001E3E73"/>
    <w:rsid w:val="001E4A0B"/>
    <w:rsid w:val="001E5054"/>
    <w:rsid w:val="001E623D"/>
    <w:rsid w:val="001E73C8"/>
    <w:rsid w:val="001F0873"/>
    <w:rsid w:val="001F1205"/>
    <w:rsid w:val="001F55A6"/>
    <w:rsid w:val="001F632F"/>
    <w:rsid w:val="001F737D"/>
    <w:rsid w:val="001F77A3"/>
    <w:rsid w:val="001F7E2B"/>
    <w:rsid w:val="00200C90"/>
    <w:rsid w:val="00201242"/>
    <w:rsid w:val="00201399"/>
    <w:rsid w:val="0020186E"/>
    <w:rsid w:val="0020214D"/>
    <w:rsid w:val="00203366"/>
    <w:rsid w:val="00204116"/>
    <w:rsid w:val="00204D6F"/>
    <w:rsid w:val="00206F80"/>
    <w:rsid w:val="00207CD7"/>
    <w:rsid w:val="002134A6"/>
    <w:rsid w:val="00213FEA"/>
    <w:rsid w:val="00216311"/>
    <w:rsid w:val="002164BD"/>
    <w:rsid w:val="00216EE3"/>
    <w:rsid w:val="00216FB6"/>
    <w:rsid w:val="00220070"/>
    <w:rsid w:val="002219E2"/>
    <w:rsid w:val="00223387"/>
    <w:rsid w:val="002246F5"/>
    <w:rsid w:val="00225EDF"/>
    <w:rsid w:val="0022620A"/>
    <w:rsid w:val="00226B21"/>
    <w:rsid w:val="00226FF7"/>
    <w:rsid w:val="00227D4A"/>
    <w:rsid w:val="00231C9D"/>
    <w:rsid w:val="0023332C"/>
    <w:rsid w:val="00233934"/>
    <w:rsid w:val="00235746"/>
    <w:rsid w:val="00236756"/>
    <w:rsid w:val="00236B92"/>
    <w:rsid w:val="00241D7F"/>
    <w:rsid w:val="0024327B"/>
    <w:rsid w:val="00244595"/>
    <w:rsid w:val="002458B7"/>
    <w:rsid w:val="002501B3"/>
    <w:rsid w:val="002507B2"/>
    <w:rsid w:val="00255A07"/>
    <w:rsid w:val="0025647F"/>
    <w:rsid w:val="00256985"/>
    <w:rsid w:val="00256E67"/>
    <w:rsid w:val="002603A4"/>
    <w:rsid w:val="00262241"/>
    <w:rsid w:val="00262630"/>
    <w:rsid w:val="00262BA7"/>
    <w:rsid w:val="00262F4E"/>
    <w:rsid w:val="00262F85"/>
    <w:rsid w:val="00264363"/>
    <w:rsid w:val="00266025"/>
    <w:rsid w:val="00271506"/>
    <w:rsid w:val="0027225F"/>
    <w:rsid w:val="00272821"/>
    <w:rsid w:val="0027319B"/>
    <w:rsid w:val="00274556"/>
    <w:rsid w:val="002754B0"/>
    <w:rsid w:val="00280BCA"/>
    <w:rsid w:val="00281352"/>
    <w:rsid w:val="00282CB1"/>
    <w:rsid w:val="00282F3A"/>
    <w:rsid w:val="0028336B"/>
    <w:rsid w:val="00283397"/>
    <w:rsid w:val="00285590"/>
    <w:rsid w:val="0028587D"/>
    <w:rsid w:val="00287998"/>
    <w:rsid w:val="00291784"/>
    <w:rsid w:val="00291820"/>
    <w:rsid w:val="00293CC2"/>
    <w:rsid w:val="0029484C"/>
    <w:rsid w:val="00295762"/>
    <w:rsid w:val="00296106"/>
    <w:rsid w:val="00296468"/>
    <w:rsid w:val="002A3706"/>
    <w:rsid w:val="002A3C04"/>
    <w:rsid w:val="002A4453"/>
    <w:rsid w:val="002A67CC"/>
    <w:rsid w:val="002A6D95"/>
    <w:rsid w:val="002A6E17"/>
    <w:rsid w:val="002B0095"/>
    <w:rsid w:val="002B1570"/>
    <w:rsid w:val="002B6134"/>
    <w:rsid w:val="002B6288"/>
    <w:rsid w:val="002B7D42"/>
    <w:rsid w:val="002C0ADC"/>
    <w:rsid w:val="002C0C63"/>
    <w:rsid w:val="002C1EAC"/>
    <w:rsid w:val="002C39B8"/>
    <w:rsid w:val="002C6443"/>
    <w:rsid w:val="002D00E6"/>
    <w:rsid w:val="002D40F1"/>
    <w:rsid w:val="002D675E"/>
    <w:rsid w:val="002D72AE"/>
    <w:rsid w:val="002D7D1C"/>
    <w:rsid w:val="002E0A18"/>
    <w:rsid w:val="002E1787"/>
    <w:rsid w:val="002E1CB5"/>
    <w:rsid w:val="002E23A5"/>
    <w:rsid w:val="002E6CB1"/>
    <w:rsid w:val="002E750E"/>
    <w:rsid w:val="002F0511"/>
    <w:rsid w:val="002F20C5"/>
    <w:rsid w:val="002F235D"/>
    <w:rsid w:val="002F33CB"/>
    <w:rsid w:val="002F4148"/>
    <w:rsid w:val="002F5515"/>
    <w:rsid w:val="002F76D5"/>
    <w:rsid w:val="002F7DFB"/>
    <w:rsid w:val="00300B78"/>
    <w:rsid w:val="00301AD5"/>
    <w:rsid w:val="003032A6"/>
    <w:rsid w:val="0030381C"/>
    <w:rsid w:val="00303F71"/>
    <w:rsid w:val="00304930"/>
    <w:rsid w:val="00306763"/>
    <w:rsid w:val="00315104"/>
    <w:rsid w:val="0031732B"/>
    <w:rsid w:val="00320A70"/>
    <w:rsid w:val="00321D59"/>
    <w:rsid w:val="00323BDA"/>
    <w:rsid w:val="00323F77"/>
    <w:rsid w:val="00323FBB"/>
    <w:rsid w:val="00327D5E"/>
    <w:rsid w:val="00330405"/>
    <w:rsid w:val="00334746"/>
    <w:rsid w:val="00340DA1"/>
    <w:rsid w:val="00342387"/>
    <w:rsid w:val="003457E5"/>
    <w:rsid w:val="0034589D"/>
    <w:rsid w:val="003458D9"/>
    <w:rsid w:val="00345CE7"/>
    <w:rsid w:val="00345F73"/>
    <w:rsid w:val="003460A5"/>
    <w:rsid w:val="00346D51"/>
    <w:rsid w:val="0034733E"/>
    <w:rsid w:val="003508F6"/>
    <w:rsid w:val="003528D6"/>
    <w:rsid w:val="003603BE"/>
    <w:rsid w:val="00361387"/>
    <w:rsid w:val="00361BE2"/>
    <w:rsid w:val="003622F0"/>
    <w:rsid w:val="00363298"/>
    <w:rsid w:val="00363BB0"/>
    <w:rsid w:val="00364A13"/>
    <w:rsid w:val="00366BDD"/>
    <w:rsid w:val="0036720F"/>
    <w:rsid w:val="00367396"/>
    <w:rsid w:val="00371EF0"/>
    <w:rsid w:val="0037205B"/>
    <w:rsid w:val="00372D31"/>
    <w:rsid w:val="0037430B"/>
    <w:rsid w:val="00374973"/>
    <w:rsid w:val="00374AA0"/>
    <w:rsid w:val="00374B34"/>
    <w:rsid w:val="00377992"/>
    <w:rsid w:val="00380E29"/>
    <w:rsid w:val="00383C71"/>
    <w:rsid w:val="00383E2B"/>
    <w:rsid w:val="00383F6A"/>
    <w:rsid w:val="00384384"/>
    <w:rsid w:val="00384CFC"/>
    <w:rsid w:val="0038523F"/>
    <w:rsid w:val="00385B30"/>
    <w:rsid w:val="003868ED"/>
    <w:rsid w:val="00386C8A"/>
    <w:rsid w:val="00386E68"/>
    <w:rsid w:val="0039091F"/>
    <w:rsid w:val="003918C2"/>
    <w:rsid w:val="003A0008"/>
    <w:rsid w:val="003A1128"/>
    <w:rsid w:val="003A26FF"/>
    <w:rsid w:val="003B021F"/>
    <w:rsid w:val="003B160A"/>
    <w:rsid w:val="003B2BDD"/>
    <w:rsid w:val="003B3463"/>
    <w:rsid w:val="003B66B2"/>
    <w:rsid w:val="003B6C45"/>
    <w:rsid w:val="003C06E3"/>
    <w:rsid w:val="003C10EB"/>
    <w:rsid w:val="003C11EA"/>
    <w:rsid w:val="003C2F07"/>
    <w:rsid w:val="003C36F8"/>
    <w:rsid w:val="003C4DF9"/>
    <w:rsid w:val="003C70B3"/>
    <w:rsid w:val="003C76E3"/>
    <w:rsid w:val="003C7BAE"/>
    <w:rsid w:val="003D0863"/>
    <w:rsid w:val="003D2688"/>
    <w:rsid w:val="003D3126"/>
    <w:rsid w:val="003D3AA2"/>
    <w:rsid w:val="003D548B"/>
    <w:rsid w:val="003D566B"/>
    <w:rsid w:val="003D760A"/>
    <w:rsid w:val="003D7EEB"/>
    <w:rsid w:val="003E1337"/>
    <w:rsid w:val="003E23E8"/>
    <w:rsid w:val="003E24E3"/>
    <w:rsid w:val="003E324D"/>
    <w:rsid w:val="003E36B1"/>
    <w:rsid w:val="003E387C"/>
    <w:rsid w:val="003E56E8"/>
    <w:rsid w:val="003E6E5D"/>
    <w:rsid w:val="003E78FF"/>
    <w:rsid w:val="003E7AC8"/>
    <w:rsid w:val="003E7F7E"/>
    <w:rsid w:val="003F65B3"/>
    <w:rsid w:val="003F7AAC"/>
    <w:rsid w:val="003F7D06"/>
    <w:rsid w:val="00400371"/>
    <w:rsid w:val="004008E4"/>
    <w:rsid w:val="00401FC4"/>
    <w:rsid w:val="00404440"/>
    <w:rsid w:val="004058FC"/>
    <w:rsid w:val="00406B71"/>
    <w:rsid w:val="00407857"/>
    <w:rsid w:val="00407E0E"/>
    <w:rsid w:val="00410494"/>
    <w:rsid w:val="00411781"/>
    <w:rsid w:val="00411CB3"/>
    <w:rsid w:val="004123A9"/>
    <w:rsid w:val="00412A4F"/>
    <w:rsid w:val="004144F2"/>
    <w:rsid w:val="004158F8"/>
    <w:rsid w:val="00416933"/>
    <w:rsid w:val="00420265"/>
    <w:rsid w:val="00422A6E"/>
    <w:rsid w:val="00422B25"/>
    <w:rsid w:val="00423F3D"/>
    <w:rsid w:val="004241FE"/>
    <w:rsid w:val="0042538C"/>
    <w:rsid w:val="00425835"/>
    <w:rsid w:val="0043004D"/>
    <w:rsid w:val="004325D0"/>
    <w:rsid w:val="00433D95"/>
    <w:rsid w:val="00433FE3"/>
    <w:rsid w:val="00434150"/>
    <w:rsid w:val="00436373"/>
    <w:rsid w:val="00436991"/>
    <w:rsid w:val="00437CE2"/>
    <w:rsid w:val="00442399"/>
    <w:rsid w:val="00442D3C"/>
    <w:rsid w:val="00442FA8"/>
    <w:rsid w:val="004474ED"/>
    <w:rsid w:val="00450A23"/>
    <w:rsid w:val="00451FE8"/>
    <w:rsid w:val="004521BB"/>
    <w:rsid w:val="00453E0E"/>
    <w:rsid w:val="0045436E"/>
    <w:rsid w:val="004553F4"/>
    <w:rsid w:val="00455A98"/>
    <w:rsid w:val="0046250D"/>
    <w:rsid w:val="0046253D"/>
    <w:rsid w:val="00462B8B"/>
    <w:rsid w:val="00464AD7"/>
    <w:rsid w:val="00465D97"/>
    <w:rsid w:val="00465EEE"/>
    <w:rsid w:val="00466205"/>
    <w:rsid w:val="00467EA9"/>
    <w:rsid w:val="0047270E"/>
    <w:rsid w:val="004735DC"/>
    <w:rsid w:val="00477175"/>
    <w:rsid w:val="004773E5"/>
    <w:rsid w:val="00477DAD"/>
    <w:rsid w:val="00480A2F"/>
    <w:rsid w:val="00482AAD"/>
    <w:rsid w:val="00485279"/>
    <w:rsid w:val="004866FB"/>
    <w:rsid w:val="00486E46"/>
    <w:rsid w:val="00490558"/>
    <w:rsid w:val="0049159A"/>
    <w:rsid w:val="00492F84"/>
    <w:rsid w:val="00494EC6"/>
    <w:rsid w:val="004952F9"/>
    <w:rsid w:val="004963C8"/>
    <w:rsid w:val="004A00A9"/>
    <w:rsid w:val="004A09D3"/>
    <w:rsid w:val="004A2B0D"/>
    <w:rsid w:val="004A3D20"/>
    <w:rsid w:val="004A4A7A"/>
    <w:rsid w:val="004A501A"/>
    <w:rsid w:val="004A5974"/>
    <w:rsid w:val="004A60B4"/>
    <w:rsid w:val="004A650D"/>
    <w:rsid w:val="004A68AB"/>
    <w:rsid w:val="004B17EE"/>
    <w:rsid w:val="004B42BA"/>
    <w:rsid w:val="004B44A4"/>
    <w:rsid w:val="004B51DC"/>
    <w:rsid w:val="004B527F"/>
    <w:rsid w:val="004B6186"/>
    <w:rsid w:val="004B6646"/>
    <w:rsid w:val="004B6E1C"/>
    <w:rsid w:val="004C0398"/>
    <w:rsid w:val="004C1CCF"/>
    <w:rsid w:val="004C3A1F"/>
    <w:rsid w:val="004C5854"/>
    <w:rsid w:val="004C5C1C"/>
    <w:rsid w:val="004C6DDC"/>
    <w:rsid w:val="004C742D"/>
    <w:rsid w:val="004D38B9"/>
    <w:rsid w:val="004D3FCF"/>
    <w:rsid w:val="004E1DAF"/>
    <w:rsid w:val="004E2AA4"/>
    <w:rsid w:val="004E3051"/>
    <w:rsid w:val="004E4C41"/>
    <w:rsid w:val="004E7851"/>
    <w:rsid w:val="004F0EC2"/>
    <w:rsid w:val="004F194F"/>
    <w:rsid w:val="004F1CBE"/>
    <w:rsid w:val="004F2933"/>
    <w:rsid w:val="004F2D0E"/>
    <w:rsid w:val="004F7838"/>
    <w:rsid w:val="004F7DEC"/>
    <w:rsid w:val="00502052"/>
    <w:rsid w:val="00503D44"/>
    <w:rsid w:val="005059D2"/>
    <w:rsid w:val="00510671"/>
    <w:rsid w:val="00510C13"/>
    <w:rsid w:val="00511783"/>
    <w:rsid w:val="00511DFF"/>
    <w:rsid w:val="005142C0"/>
    <w:rsid w:val="005142FF"/>
    <w:rsid w:val="005161E8"/>
    <w:rsid w:val="00516665"/>
    <w:rsid w:val="00520761"/>
    <w:rsid w:val="00520E6D"/>
    <w:rsid w:val="00521453"/>
    <w:rsid w:val="00521952"/>
    <w:rsid w:val="00523272"/>
    <w:rsid w:val="0052416F"/>
    <w:rsid w:val="0052498B"/>
    <w:rsid w:val="005250B7"/>
    <w:rsid w:val="005255CE"/>
    <w:rsid w:val="005257CE"/>
    <w:rsid w:val="0053162C"/>
    <w:rsid w:val="0053457F"/>
    <w:rsid w:val="00535D74"/>
    <w:rsid w:val="005400C0"/>
    <w:rsid w:val="005430C9"/>
    <w:rsid w:val="005432F4"/>
    <w:rsid w:val="00547183"/>
    <w:rsid w:val="00547D72"/>
    <w:rsid w:val="00547E83"/>
    <w:rsid w:val="00551384"/>
    <w:rsid w:val="00552574"/>
    <w:rsid w:val="0055282A"/>
    <w:rsid w:val="00552A3A"/>
    <w:rsid w:val="0055301E"/>
    <w:rsid w:val="00554BA3"/>
    <w:rsid w:val="00556DDA"/>
    <w:rsid w:val="005608F1"/>
    <w:rsid w:val="00560D28"/>
    <w:rsid w:val="005638F0"/>
    <w:rsid w:val="0056460C"/>
    <w:rsid w:val="005646FE"/>
    <w:rsid w:val="00564F27"/>
    <w:rsid w:val="0056564F"/>
    <w:rsid w:val="00565F98"/>
    <w:rsid w:val="00567E19"/>
    <w:rsid w:val="005705E4"/>
    <w:rsid w:val="00570828"/>
    <w:rsid w:val="00571076"/>
    <w:rsid w:val="005713C7"/>
    <w:rsid w:val="00571964"/>
    <w:rsid w:val="00571DFD"/>
    <w:rsid w:val="005764A6"/>
    <w:rsid w:val="005779C4"/>
    <w:rsid w:val="005814B0"/>
    <w:rsid w:val="0058163F"/>
    <w:rsid w:val="005830F0"/>
    <w:rsid w:val="005869B2"/>
    <w:rsid w:val="00590A4B"/>
    <w:rsid w:val="00592DB7"/>
    <w:rsid w:val="00595CE4"/>
    <w:rsid w:val="005971EC"/>
    <w:rsid w:val="005A538B"/>
    <w:rsid w:val="005A759C"/>
    <w:rsid w:val="005B14F9"/>
    <w:rsid w:val="005B326B"/>
    <w:rsid w:val="005B4BB3"/>
    <w:rsid w:val="005B6613"/>
    <w:rsid w:val="005B78AC"/>
    <w:rsid w:val="005C03BA"/>
    <w:rsid w:val="005C0E62"/>
    <w:rsid w:val="005C73C8"/>
    <w:rsid w:val="005D0671"/>
    <w:rsid w:val="005D0679"/>
    <w:rsid w:val="005D0915"/>
    <w:rsid w:val="005D1F79"/>
    <w:rsid w:val="005D2B35"/>
    <w:rsid w:val="005D3F43"/>
    <w:rsid w:val="005D51A6"/>
    <w:rsid w:val="005D7C90"/>
    <w:rsid w:val="005E1990"/>
    <w:rsid w:val="005E273C"/>
    <w:rsid w:val="005E3FDE"/>
    <w:rsid w:val="005E4CA8"/>
    <w:rsid w:val="005E4EF7"/>
    <w:rsid w:val="005E64AD"/>
    <w:rsid w:val="005F1244"/>
    <w:rsid w:val="005F2153"/>
    <w:rsid w:val="005F2A4F"/>
    <w:rsid w:val="005F2C2B"/>
    <w:rsid w:val="005F35C0"/>
    <w:rsid w:val="005F384E"/>
    <w:rsid w:val="005F3AB9"/>
    <w:rsid w:val="005F71FB"/>
    <w:rsid w:val="00600254"/>
    <w:rsid w:val="00600427"/>
    <w:rsid w:val="00600C01"/>
    <w:rsid w:val="0060156C"/>
    <w:rsid w:val="00601EAF"/>
    <w:rsid w:val="00603527"/>
    <w:rsid w:val="00605846"/>
    <w:rsid w:val="00606453"/>
    <w:rsid w:val="00606691"/>
    <w:rsid w:val="00606CCE"/>
    <w:rsid w:val="0061266D"/>
    <w:rsid w:val="00614C02"/>
    <w:rsid w:val="00617CC7"/>
    <w:rsid w:val="00621A2B"/>
    <w:rsid w:val="006228E7"/>
    <w:rsid w:val="006228FF"/>
    <w:rsid w:val="00624B18"/>
    <w:rsid w:val="00624D56"/>
    <w:rsid w:val="00626A61"/>
    <w:rsid w:val="006277DD"/>
    <w:rsid w:val="00630590"/>
    <w:rsid w:val="00631D2B"/>
    <w:rsid w:val="00631DA1"/>
    <w:rsid w:val="00631EE3"/>
    <w:rsid w:val="00635B66"/>
    <w:rsid w:val="00636D07"/>
    <w:rsid w:val="00637EA0"/>
    <w:rsid w:val="006408CC"/>
    <w:rsid w:val="00643B86"/>
    <w:rsid w:val="006442CE"/>
    <w:rsid w:val="00644F20"/>
    <w:rsid w:val="006451A4"/>
    <w:rsid w:val="006468C1"/>
    <w:rsid w:val="00650313"/>
    <w:rsid w:val="006503BE"/>
    <w:rsid w:val="006521B3"/>
    <w:rsid w:val="006559CC"/>
    <w:rsid w:val="00661AF4"/>
    <w:rsid w:val="00663B48"/>
    <w:rsid w:val="006642E6"/>
    <w:rsid w:val="00666E9C"/>
    <w:rsid w:val="006676B0"/>
    <w:rsid w:val="00667923"/>
    <w:rsid w:val="0067056B"/>
    <w:rsid w:val="00674791"/>
    <w:rsid w:val="00676291"/>
    <w:rsid w:val="00676A71"/>
    <w:rsid w:val="00676D26"/>
    <w:rsid w:val="006800E2"/>
    <w:rsid w:val="0068035E"/>
    <w:rsid w:val="00681809"/>
    <w:rsid w:val="00681C1B"/>
    <w:rsid w:val="0068252F"/>
    <w:rsid w:val="0068407D"/>
    <w:rsid w:val="00686271"/>
    <w:rsid w:val="00690DC9"/>
    <w:rsid w:val="006912A2"/>
    <w:rsid w:val="0069450D"/>
    <w:rsid w:val="00695C36"/>
    <w:rsid w:val="006A0DAD"/>
    <w:rsid w:val="006A0E3B"/>
    <w:rsid w:val="006A119A"/>
    <w:rsid w:val="006A15B8"/>
    <w:rsid w:val="006A1D67"/>
    <w:rsid w:val="006A3DE6"/>
    <w:rsid w:val="006A7331"/>
    <w:rsid w:val="006B21BA"/>
    <w:rsid w:val="006B47C1"/>
    <w:rsid w:val="006B660F"/>
    <w:rsid w:val="006B74BC"/>
    <w:rsid w:val="006B78A3"/>
    <w:rsid w:val="006C14A6"/>
    <w:rsid w:val="006C1B4C"/>
    <w:rsid w:val="006C34D7"/>
    <w:rsid w:val="006C5C05"/>
    <w:rsid w:val="006C6C0A"/>
    <w:rsid w:val="006C7849"/>
    <w:rsid w:val="006D00A6"/>
    <w:rsid w:val="006D1438"/>
    <w:rsid w:val="006D154D"/>
    <w:rsid w:val="006D316D"/>
    <w:rsid w:val="006D319E"/>
    <w:rsid w:val="006D47E8"/>
    <w:rsid w:val="006D4D35"/>
    <w:rsid w:val="006D6886"/>
    <w:rsid w:val="006D7191"/>
    <w:rsid w:val="006E0B4E"/>
    <w:rsid w:val="006E0C38"/>
    <w:rsid w:val="006E3C58"/>
    <w:rsid w:val="006E5221"/>
    <w:rsid w:val="006E6508"/>
    <w:rsid w:val="006E6C41"/>
    <w:rsid w:val="006F0612"/>
    <w:rsid w:val="006F4D35"/>
    <w:rsid w:val="006F5CEC"/>
    <w:rsid w:val="006F734F"/>
    <w:rsid w:val="006F7573"/>
    <w:rsid w:val="0070039C"/>
    <w:rsid w:val="00700BE0"/>
    <w:rsid w:val="00701380"/>
    <w:rsid w:val="00701665"/>
    <w:rsid w:val="007017EB"/>
    <w:rsid w:val="0070287C"/>
    <w:rsid w:val="00702F3C"/>
    <w:rsid w:val="00703750"/>
    <w:rsid w:val="00704B4D"/>
    <w:rsid w:val="00706F62"/>
    <w:rsid w:val="00710FAF"/>
    <w:rsid w:val="00711CB3"/>
    <w:rsid w:val="00711CD3"/>
    <w:rsid w:val="00713DEA"/>
    <w:rsid w:val="00714678"/>
    <w:rsid w:val="00714989"/>
    <w:rsid w:val="00714FD1"/>
    <w:rsid w:val="00715635"/>
    <w:rsid w:val="00715CDA"/>
    <w:rsid w:val="00716A15"/>
    <w:rsid w:val="00716C31"/>
    <w:rsid w:val="00720A9E"/>
    <w:rsid w:val="00722164"/>
    <w:rsid w:val="00722320"/>
    <w:rsid w:val="007235D3"/>
    <w:rsid w:val="00732788"/>
    <w:rsid w:val="00733EB7"/>
    <w:rsid w:val="00742A35"/>
    <w:rsid w:val="007431FB"/>
    <w:rsid w:val="00743910"/>
    <w:rsid w:val="00744BBA"/>
    <w:rsid w:val="0074618B"/>
    <w:rsid w:val="007477B1"/>
    <w:rsid w:val="007512CC"/>
    <w:rsid w:val="007517D6"/>
    <w:rsid w:val="00752115"/>
    <w:rsid w:val="007528FC"/>
    <w:rsid w:val="00752BC1"/>
    <w:rsid w:val="00753509"/>
    <w:rsid w:val="00754568"/>
    <w:rsid w:val="0075527F"/>
    <w:rsid w:val="00755907"/>
    <w:rsid w:val="00755F58"/>
    <w:rsid w:val="00756371"/>
    <w:rsid w:val="00756FF6"/>
    <w:rsid w:val="00761159"/>
    <w:rsid w:val="007618AC"/>
    <w:rsid w:val="00762A12"/>
    <w:rsid w:val="00763134"/>
    <w:rsid w:val="007641AB"/>
    <w:rsid w:val="00766540"/>
    <w:rsid w:val="00766C0B"/>
    <w:rsid w:val="007779B1"/>
    <w:rsid w:val="0078482E"/>
    <w:rsid w:val="00785832"/>
    <w:rsid w:val="007872AE"/>
    <w:rsid w:val="0078794A"/>
    <w:rsid w:val="007909F7"/>
    <w:rsid w:val="007918F4"/>
    <w:rsid w:val="00791C01"/>
    <w:rsid w:val="00793340"/>
    <w:rsid w:val="00795E1F"/>
    <w:rsid w:val="00796C6D"/>
    <w:rsid w:val="007A00DE"/>
    <w:rsid w:val="007A19F7"/>
    <w:rsid w:val="007A24CE"/>
    <w:rsid w:val="007A273F"/>
    <w:rsid w:val="007A304B"/>
    <w:rsid w:val="007A3B38"/>
    <w:rsid w:val="007A4DE0"/>
    <w:rsid w:val="007A65C2"/>
    <w:rsid w:val="007A7460"/>
    <w:rsid w:val="007B02A3"/>
    <w:rsid w:val="007B07FD"/>
    <w:rsid w:val="007B2D76"/>
    <w:rsid w:val="007B3461"/>
    <w:rsid w:val="007B3BA0"/>
    <w:rsid w:val="007B50F5"/>
    <w:rsid w:val="007B52EB"/>
    <w:rsid w:val="007B603E"/>
    <w:rsid w:val="007B60B0"/>
    <w:rsid w:val="007B6451"/>
    <w:rsid w:val="007B7558"/>
    <w:rsid w:val="007B7D84"/>
    <w:rsid w:val="007C121D"/>
    <w:rsid w:val="007C14EB"/>
    <w:rsid w:val="007C23F9"/>
    <w:rsid w:val="007C2D71"/>
    <w:rsid w:val="007C3E13"/>
    <w:rsid w:val="007D1BBB"/>
    <w:rsid w:val="007D1FEC"/>
    <w:rsid w:val="007D502E"/>
    <w:rsid w:val="007D663F"/>
    <w:rsid w:val="007D6EF2"/>
    <w:rsid w:val="007E1C9F"/>
    <w:rsid w:val="007E1EC2"/>
    <w:rsid w:val="007E23C8"/>
    <w:rsid w:val="007E29C6"/>
    <w:rsid w:val="007E57EA"/>
    <w:rsid w:val="007E674C"/>
    <w:rsid w:val="007E7440"/>
    <w:rsid w:val="007F1963"/>
    <w:rsid w:val="007F1C7E"/>
    <w:rsid w:val="007F3011"/>
    <w:rsid w:val="007F39EF"/>
    <w:rsid w:val="007F3A0E"/>
    <w:rsid w:val="007F58A4"/>
    <w:rsid w:val="007F5930"/>
    <w:rsid w:val="007F718C"/>
    <w:rsid w:val="007F76EE"/>
    <w:rsid w:val="007F7A39"/>
    <w:rsid w:val="007F7B7D"/>
    <w:rsid w:val="008001E3"/>
    <w:rsid w:val="00800742"/>
    <w:rsid w:val="00800DCB"/>
    <w:rsid w:val="00803C3B"/>
    <w:rsid w:val="00804FF2"/>
    <w:rsid w:val="008054D1"/>
    <w:rsid w:val="008057CE"/>
    <w:rsid w:val="00811149"/>
    <w:rsid w:val="008156FA"/>
    <w:rsid w:val="00816071"/>
    <w:rsid w:val="00816516"/>
    <w:rsid w:val="00816B6B"/>
    <w:rsid w:val="00820787"/>
    <w:rsid w:val="00820EEF"/>
    <w:rsid w:val="00821C05"/>
    <w:rsid w:val="008226E6"/>
    <w:rsid w:val="00823632"/>
    <w:rsid w:val="0082398E"/>
    <w:rsid w:val="00824061"/>
    <w:rsid w:val="00825E01"/>
    <w:rsid w:val="0082638E"/>
    <w:rsid w:val="00826DEB"/>
    <w:rsid w:val="00827DCC"/>
    <w:rsid w:val="00831695"/>
    <w:rsid w:val="00833F46"/>
    <w:rsid w:val="008341B6"/>
    <w:rsid w:val="00840BD5"/>
    <w:rsid w:val="00841570"/>
    <w:rsid w:val="00842BE2"/>
    <w:rsid w:val="008450FF"/>
    <w:rsid w:val="00845828"/>
    <w:rsid w:val="0084659E"/>
    <w:rsid w:val="00846B25"/>
    <w:rsid w:val="00847852"/>
    <w:rsid w:val="00850D14"/>
    <w:rsid w:val="00851208"/>
    <w:rsid w:val="008548D2"/>
    <w:rsid w:val="00857189"/>
    <w:rsid w:val="008607B5"/>
    <w:rsid w:val="008607F8"/>
    <w:rsid w:val="008625F4"/>
    <w:rsid w:val="00864AE0"/>
    <w:rsid w:val="0086591D"/>
    <w:rsid w:val="00866817"/>
    <w:rsid w:val="00870C4D"/>
    <w:rsid w:val="008717EE"/>
    <w:rsid w:val="0087613D"/>
    <w:rsid w:val="0087662D"/>
    <w:rsid w:val="00880E7A"/>
    <w:rsid w:val="0088104E"/>
    <w:rsid w:val="0088177F"/>
    <w:rsid w:val="00884E70"/>
    <w:rsid w:val="00886107"/>
    <w:rsid w:val="00887CFE"/>
    <w:rsid w:val="008911F5"/>
    <w:rsid w:val="00893091"/>
    <w:rsid w:val="0089318E"/>
    <w:rsid w:val="00894BB1"/>
    <w:rsid w:val="00895437"/>
    <w:rsid w:val="00895846"/>
    <w:rsid w:val="00897C53"/>
    <w:rsid w:val="008A1D4D"/>
    <w:rsid w:val="008A2156"/>
    <w:rsid w:val="008A2F00"/>
    <w:rsid w:val="008A2F2F"/>
    <w:rsid w:val="008A5740"/>
    <w:rsid w:val="008A6F35"/>
    <w:rsid w:val="008A701E"/>
    <w:rsid w:val="008B1F36"/>
    <w:rsid w:val="008B237D"/>
    <w:rsid w:val="008B2FAA"/>
    <w:rsid w:val="008B5ACB"/>
    <w:rsid w:val="008B6794"/>
    <w:rsid w:val="008C01FC"/>
    <w:rsid w:val="008C08DC"/>
    <w:rsid w:val="008C1841"/>
    <w:rsid w:val="008C2741"/>
    <w:rsid w:val="008C4661"/>
    <w:rsid w:val="008C4E50"/>
    <w:rsid w:val="008C53C1"/>
    <w:rsid w:val="008C54C9"/>
    <w:rsid w:val="008C5EAB"/>
    <w:rsid w:val="008C70DE"/>
    <w:rsid w:val="008C7126"/>
    <w:rsid w:val="008D0F35"/>
    <w:rsid w:val="008D2745"/>
    <w:rsid w:val="008D50F4"/>
    <w:rsid w:val="008D58FC"/>
    <w:rsid w:val="008D6946"/>
    <w:rsid w:val="008D6975"/>
    <w:rsid w:val="008E1576"/>
    <w:rsid w:val="008E17AF"/>
    <w:rsid w:val="008E23A9"/>
    <w:rsid w:val="008E3874"/>
    <w:rsid w:val="008E3A23"/>
    <w:rsid w:val="008E4739"/>
    <w:rsid w:val="008E4A91"/>
    <w:rsid w:val="008E4D1B"/>
    <w:rsid w:val="008F0100"/>
    <w:rsid w:val="008F1DD7"/>
    <w:rsid w:val="008F4BA7"/>
    <w:rsid w:val="00900591"/>
    <w:rsid w:val="00900643"/>
    <w:rsid w:val="00901840"/>
    <w:rsid w:val="009019A3"/>
    <w:rsid w:val="009025BD"/>
    <w:rsid w:val="00903296"/>
    <w:rsid w:val="00906C2D"/>
    <w:rsid w:val="00910E1C"/>
    <w:rsid w:val="0091107C"/>
    <w:rsid w:val="009113F5"/>
    <w:rsid w:val="00913448"/>
    <w:rsid w:val="00913A4D"/>
    <w:rsid w:val="009172D1"/>
    <w:rsid w:val="0091766D"/>
    <w:rsid w:val="00917DE8"/>
    <w:rsid w:val="0092044C"/>
    <w:rsid w:val="0092064E"/>
    <w:rsid w:val="00920817"/>
    <w:rsid w:val="00922D5F"/>
    <w:rsid w:val="00923B67"/>
    <w:rsid w:val="00924509"/>
    <w:rsid w:val="00925F8D"/>
    <w:rsid w:val="00926ECB"/>
    <w:rsid w:val="00927266"/>
    <w:rsid w:val="00927782"/>
    <w:rsid w:val="00927EDB"/>
    <w:rsid w:val="009322CB"/>
    <w:rsid w:val="00933463"/>
    <w:rsid w:val="00933A97"/>
    <w:rsid w:val="00933CEF"/>
    <w:rsid w:val="009342E8"/>
    <w:rsid w:val="00934385"/>
    <w:rsid w:val="009361E5"/>
    <w:rsid w:val="00937107"/>
    <w:rsid w:val="0094071C"/>
    <w:rsid w:val="0094160A"/>
    <w:rsid w:val="009445BD"/>
    <w:rsid w:val="0094596E"/>
    <w:rsid w:val="00945B42"/>
    <w:rsid w:val="00946678"/>
    <w:rsid w:val="00946B71"/>
    <w:rsid w:val="00947409"/>
    <w:rsid w:val="00947D57"/>
    <w:rsid w:val="00961951"/>
    <w:rsid w:val="00965998"/>
    <w:rsid w:val="00966076"/>
    <w:rsid w:val="00966315"/>
    <w:rsid w:val="00966D2E"/>
    <w:rsid w:val="009679D3"/>
    <w:rsid w:val="009700D5"/>
    <w:rsid w:val="00970E7A"/>
    <w:rsid w:val="00972284"/>
    <w:rsid w:val="009722F4"/>
    <w:rsid w:val="00972EA8"/>
    <w:rsid w:val="0097397C"/>
    <w:rsid w:val="0097519A"/>
    <w:rsid w:val="00975679"/>
    <w:rsid w:val="00976210"/>
    <w:rsid w:val="00976947"/>
    <w:rsid w:val="00976B7C"/>
    <w:rsid w:val="00984C89"/>
    <w:rsid w:val="009905CD"/>
    <w:rsid w:val="0099096C"/>
    <w:rsid w:val="00990DDC"/>
    <w:rsid w:val="00990F38"/>
    <w:rsid w:val="0099226A"/>
    <w:rsid w:val="00992823"/>
    <w:rsid w:val="00993A9C"/>
    <w:rsid w:val="0099536D"/>
    <w:rsid w:val="009959FE"/>
    <w:rsid w:val="00997153"/>
    <w:rsid w:val="00997385"/>
    <w:rsid w:val="009A1A6E"/>
    <w:rsid w:val="009A27FD"/>
    <w:rsid w:val="009A47C6"/>
    <w:rsid w:val="009A49F1"/>
    <w:rsid w:val="009A501C"/>
    <w:rsid w:val="009A5BB1"/>
    <w:rsid w:val="009A649E"/>
    <w:rsid w:val="009A678B"/>
    <w:rsid w:val="009A7D2B"/>
    <w:rsid w:val="009B0C56"/>
    <w:rsid w:val="009B0E0E"/>
    <w:rsid w:val="009B36F0"/>
    <w:rsid w:val="009B3881"/>
    <w:rsid w:val="009B4449"/>
    <w:rsid w:val="009B5B43"/>
    <w:rsid w:val="009B6B43"/>
    <w:rsid w:val="009B6E4B"/>
    <w:rsid w:val="009B705D"/>
    <w:rsid w:val="009C287A"/>
    <w:rsid w:val="009C3562"/>
    <w:rsid w:val="009C45DB"/>
    <w:rsid w:val="009C499B"/>
    <w:rsid w:val="009C5398"/>
    <w:rsid w:val="009C584A"/>
    <w:rsid w:val="009C6A15"/>
    <w:rsid w:val="009C79C0"/>
    <w:rsid w:val="009C7B33"/>
    <w:rsid w:val="009D0F6B"/>
    <w:rsid w:val="009D127A"/>
    <w:rsid w:val="009D4D86"/>
    <w:rsid w:val="009D57D9"/>
    <w:rsid w:val="009E37AE"/>
    <w:rsid w:val="009E3C0F"/>
    <w:rsid w:val="009E5684"/>
    <w:rsid w:val="009E7B56"/>
    <w:rsid w:val="009F1460"/>
    <w:rsid w:val="009F22AC"/>
    <w:rsid w:val="009F2D0F"/>
    <w:rsid w:val="009F42D5"/>
    <w:rsid w:val="009F4BB0"/>
    <w:rsid w:val="009F4F86"/>
    <w:rsid w:val="009F6235"/>
    <w:rsid w:val="009F6D5F"/>
    <w:rsid w:val="009F739A"/>
    <w:rsid w:val="00A00CB0"/>
    <w:rsid w:val="00A01073"/>
    <w:rsid w:val="00A023D4"/>
    <w:rsid w:val="00A02588"/>
    <w:rsid w:val="00A03E19"/>
    <w:rsid w:val="00A052D5"/>
    <w:rsid w:val="00A05BD1"/>
    <w:rsid w:val="00A06AEF"/>
    <w:rsid w:val="00A1108B"/>
    <w:rsid w:val="00A1110C"/>
    <w:rsid w:val="00A123A9"/>
    <w:rsid w:val="00A12555"/>
    <w:rsid w:val="00A157DD"/>
    <w:rsid w:val="00A1612B"/>
    <w:rsid w:val="00A22B41"/>
    <w:rsid w:val="00A232C3"/>
    <w:rsid w:val="00A238E8"/>
    <w:rsid w:val="00A250AD"/>
    <w:rsid w:val="00A31CFD"/>
    <w:rsid w:val="00A322B3"/>
    <w:rsid w:val="00A33BA7"/>
    <w:rsid w:val="00A33E9F"/>
    <w:rsid w:val="00A341DB"/>
    <w:rsid w:val="00A371FE"/>
    <w:rsid w:val="00A40BC5"/>
    <w:rsid w:val="00A40C63"/>
    <w:rsid w:val="00A415FA"/>
    <w:rsid w:val="00A41BDF"/>
    <w:rsid w:val="00A4285F"/>
    <w:rsid w:val="00A4386F"/>
    <w:rsid w:val="00A44A05"/>
    <w:rsid w:val="00A45A61"/>
    <w:rsid w:val="00A45CE2"/>
    <w:rsid w:val="00A471DC"/>
    <w:rsid w:val="00A47840"/>
    <w:rsid w:val="00A5021F"/>
    <w:rsid w:val="00A50321"/>
    <w:rsid w:val="00A524E7"/>
    <w:rsid w:val="00A5429C"/>
    <w:rsid w:val="00A54A8E"/>
    <w:rsid w:val="00A54C79"/>
    <w:rsid w:val="00A55EBB"/>
    <w:rsid w:val="00A5700B"/>
    <w:rsid w:val="00A60CA9"/>
    <w:rsid w:val="00A6386C"/>
    <w:rsid w:val="00A66C65"/>
    <w:rsid w:val="00A66E8F"/>
    <w:rsid w:val="00A67E00"/>
    <w:rsid w:val="00A7105B"/>
    <w:rsid w:val="00A724C5"/>
    <w:rsid w:val="00A734F4"/>
    <w:rsid w:val="00A7370E"/>
    <w:rsid w:val="00A73D65"/>
    <w:rsid w:val="00A741CA"/>
    <w:rsid w:val="00A77900"/>
    <w:rsid w:val="00A80953"/>
    <w:rsid w:val="00A81BD4"/>
    <w:rsid w:val="00A8241B"/>
    <w:rsid w:val="00A827E4"/>
    <w:rsid w:val="00A832D3"/>
    <w:rsid w:val="00A83675"/>
    <w:rsid w:val="00A867D1"/>
    <w:rsid w:val="00A8690B"/>
    <w:rsid w:val="00A873FF"/>
    <w:rsid w:val="00A966E9"/>
    <w:rsid w:val="00AA1009"/>
    <w:rsid w:val="00AA3227"/>
    <w:rsid w:val="00AA36A3"/>
    <w:rsid w:val="00AA5B59"/>
    <w:rsid w:val="00AA5D05"/>
    <w:rsid w:val="00AA6A3B"/>
    <w:rsid w:val="00AB11D3"/>
    <w:rsid w:val="00AB26E5"/>
    <w:rsid w:val="00AB310B"/>
    <w:rsid w:val="00AB4989"/>
    <w:rsid w:val="00AC62FB"/>
    <w:rsid w:val="00AC6569"/>
    <w:rsid w:val="00AD005A"/>
    <w:rsid w:val="00AD01C8"/>
    <w:rsid w:val="00AD045A"/>
    <w:rsid w:val="00AD0663"/>
    <w:rsid w:val="00AD23F3"/>
    <w:rsid w:val="00AD39D2"/>
    <w:rsid w:val="00AD4370"/>
    <w:rsid w:val="00AE0E3B"/>
    <w:rsid w:val="00AE51CB"/>
    <w:rsid w:val="00AE7CA2"/>
    <w:rsid w:val="00AF021F"/>
    <w:rsid w:val="00AF030D"/>
    <w:rsid w:val="00AF0E37"/>
    <w:rsid w:val="00AF160D"/>
    <w:rsid w:val="00AF2889"/>
    <w:rsid w:val="00AF3E8A"/>
    <w:rsid w:val="00AF49F7"/>
    <w:rsid w:val="00AF5590"/>
    <w:rsid w:val="00AF58AA"/>
    <w:rsid w:val="00AF5DEC"/>
    <w:rsid w:val="00AF6939"/>
    <w:rsid w:val="00AF72DC"/>
    <w:rsid w:val="00AF7ADE"/>
    <w:rsid w:val="00AF7E02"/>
    <w:rsid w:val="00AF7F49"/>
    <w:rsid w:val="00B0046D"/>
    <w:rsid w:val="00B00EB8"/>
    <w:rsid w:val="00B00F56"/>
    <w:rsid w:val="00B01F36"/>
    <w:rsid w:val="00B034F8"/>
    <w:rsid w:val="00B064FC"/>
    <w:rsid w:val="00B06F76"/>
    <w:rsid w:val="00B158A9"/>
    <w:rsid w:val="00B15B25"/>
    <w:rsid w:val="00B17469"/>
    <w:rsid w:val="00B179AF"/>
    <w:rsid w:val="00B200EA"/>
    <w:rsid w:val="00B20797"/>
    <w:rsid w:val="00B23498"/>
    <w:rsid w:val="00B24B6D"/>
    <w:rsid w:val="00B27E7A"/>
    <w:rsid w:val="00B33532"/>
    <w:rsid w:val="00B3446F"/>
    <w:rsid w:val="00B355ED"/>
    <w:rsid w:val="00B35FD3"/>
    <w:rsid w:val="00B410AA"/>
    <w:rsid w:val="00B428CA"/>
    <w:rsid w:val="00B45448"/>
    <w:rsid w:val="00B45F41"/>
    <w:rsid w:val="00B460C4"/>
    <w:rsid w:val="00B5237A"/>
    <w:rsid w:val="00B52632"/>
    <w:rsid w:val="00B5371D"/>
    <w:rsid w:val="00B53B60"/>
    <w:rsid w:val="00B54A7C"/>
    <w:rsid w:val="00B54C4F"/>
    <w:rsid w:val="00B56AAA"/>
    <w:rsid w:val="00B600B5"/>
    <w:rsid w:val="00B61312"/>
    <w:rsid w:val="00B6239C"/>
    <w:rsid w:val="00B64AAD"/>
    <w:rsid w:val="00B65D62"/>
    <w:rsid w:val="00B664F5"/>
    <w:rsid w:val="00B70149"/>
    <w:rsid w:val="00B70726"/>
    <w:rsid w:val="00B71459"/>
    <w:rsid w:val="00B722F0"/>
    <w:rsid w:val="00B72724"/>
    <w:rsid w:val="00B72A4A"/>
    <w:rsid w:val="00B74192"/>
    <w:rsid w:val="00B76035"/>
    <w:rsid w:val="00B83E1C"/>
    <w:rsid w:val="00B86F28"/>
    <w:rsid w:val="00B870A5"/>
    <w:rsid w:val="00B902C5"/>
    <w:rsid w:val="00B90AF4"/>
    <w:rsid w:val="00B9227B"/>
    <w:rsid w:val="00B923EA"/>
    <w:rsid w:val="00B93C57"/>
    <w:rsid w:val="00B9477A"/>
    <w:rsid w:val="00B94BD7"/>
    <w:rsid w:val="00B96749"/>
    <w:rsid w:val="00B96C72"/>
    <w:rsid w:val="00B96D45"/>
    <w:rsid w:val="00BA2712"/>
    <w:rsid w:val="00BA392F"/>
    <w:rsid w:val="00BA4A24"/>
    <w:rsid w:val="00BA6556"/>
    <w:rsid w:val="00BA6697"/>
    <w:rsid w:val="00BA6DF4"/>
    <w:rsid w:val="00BA756C"/>
    <w:rsid w:val="00BB0257"/>
    <w:rsid w:val="00BB1652"/>
    <w:rsid w:val="00BB1E22"/>
    <w:rsid w:val="00BB4BED"/>
    <w:rsid w:val="00BB5195"/>
    <w:rsid w:val="00BB5994"/>
    <w:rsid w:val="00BB5A85"/>
    <w:rsid w:val="00BB6253"/>
    <w:rsid w:val="00BB6C01"/>
    <w:rsid w:val="00BC23EF"/>
    <w:rsid w:val="00BC2E63"/>
    <w:rsid w:val="00BC3CDF"/>
    <w:rsid w:val="00BC495B"/>
    <w:rsid w:val="00BC6C12"/>
    <w:rsid w:val="00BD3C32"/>
    <w:rsid w:val="00BD3C52"/>
    <w:rsid w:val="00BD4B9B"/>
    <w:rsid w:val="00BE2A5D"/>
    <w:rsid w:val="00BE3106"/>
    <w:rsid w:val="00BE3A60"/>
    <w:rsid w:val="00BE407E"/>
    <w:rsid w:val="00BE5231"/>
    <w:rsid w:val="00BE61B6"/>
    <w:rsid w:val="00BE66F2"/>
    <w:rsid w:val="00BE7B83"/>
    <w:rsid w:val="00BF20E1"/>
    <w:rsid w:val="00BF236B"/>
    <w:rsid w:val="00BF4791"/>
    <w:rsid w:val="00BF64A6"/>
    <w:rsid w:val="00BF67C9"/>
    <w:rsid w:val="00BF6B6C"/>
    <w:rsid w:val="00BF7E51"/>
    <w:rsid w:val="00C01B32"/>
    <w:rsid w:val="00C0307D"/>
    <w:rsid w:val="00C051EA"/>
    <w:rsid w:val="00C0660E"/>
    <w:rsid w:val="00C07BFE"/>
    <w:rsid w:val="00C1234B"/>
    <w:rsid w:val="00C13F04"/>
    <w:rsid w:val="00C13F80"/>
    <w:rsid w:val="00C14EC4"/>
    <w:rsid w:val="00C158F3"/>
    <w:rsid w:val="00C1626F"/>
    <w:rsid w:val="00C23C3F"/>
    <w:rsid w:val="00C24190"/>
    <w:rsid w:val="00C302B8"/>
    <w:rsid w:val="00C31F3D"/>
    <w:rsid w:val="00C324AD"/>
    <w:rsid w:val="00C333EC"/>
    <w:rsid w:val="00C33541"/>
    <w:rsid w:val="00C33919"/>
    <w:rsid w:val="00C34042"/>
    <w:rsid w:val="00C365D7"/>
    <w:rsid w:val="00C36EEB"/>
    <w:rsid w:val="00C510B3"/>
    <w:rsid w:val="00C517D7"/>
    <w:rsid w:val="00C51E59"/>
    <w:rsid w:val="00C53E5F"/>
    <w:rsid w:val="00C556FA"/>
    <w:rsid w:val="00C559C2"/>
    <w:rsid w:val="00C55C1F"/>
    <w:rsid w:val="00C5749E"/>
    <w:rsid w:val="00C5797D"/>
    <w:rsid w:val="00C618E7"/>
    <w:rsid w:val="00C63463"/>
    <w:rsid w:val="00C64662"/>
    <w:rsid w:val="00C64798"/>
    <w:rsid w:val="00C66A52"/>
    <w:rsid w:val="00C66D82"/>
    <w:rsid w:val="00C671B7"/>
    <w:rsid w:val="00C672DD"/>
    <w:rsid w:val="00C728E1"/>
    <w:rsid w:val="00C73610"/>
    <w:rsid w:val="00C74AF8"/>
    <w:rsid w:val="00C75146"/>
    <w:rsid w:val="00C75EA4"/>
    <w:rsid w:val="00C76766"/>
    <w:rsid w:val="00C76FB6"/>
    <w:rsid w:val="00C81EB7"/>
    <w:rsid w:val="00C8298C"/>
    <w:rsid w:val="00C839A0"/>
    <w:rsid w:val="00C83AB4"/>
    <w:rsid w:val="00C8439C"/>
    <w:rsid w:val="00C8582B"/>
    <w:rsid w:val="00C860E2"/>
    <w:rsid w:val="00C90367"/>
    <w:rsid w:val="00C941D2"/>
    <w:rsid w:val="00C95D1B"/>
    <w:rsid w:val="00CA1944"/>
    <w:rsid w:val="00CA35B6"/>
    <w:rsid w:val="00CA43FE"/>
    <w:rsid w:val="00CA6E6E"/>
    <w:rsid w:val="00CB2480"/>
    <w:rsid w:val="00CB3AB6"/>
    <w:rsid w:val="00CB5308"/>
    <w:rsid w:val="00CB5DEE"/>
    <w:rsid w:val="00CC061D"/>
    <w:rsid w:val="00CC0685"/>
    <w:rsid w:val="00CC139A"/>
    <w:rsid w:val="00CC221B"/>
    <w:rsid w:val="00CC221F"/>
    <w:rsid w:val="00CC2289"/>
    <w:rsid w:val="00CC5175"/>
    <w:rsid w:val="00CC72A5"/>
    <w:rsid w:val="00CC7780"/>
    <w:rsid w:val="00CD18A5"/>
    <w:rsid w:val="00CD1FDE"/>
    <w:rsid w:val="00CD2253"/>
    <w:rsid w:val="00CD2A2C"/>
    <w:rsid w:val="00CD2A7D"/>
    <w:rsid w:val="00CD2BE5"/>
    <w:rsid w:val="00CD31D7"/>
    <w:rsid w:val="00CD4EC1"/>
    <w:rsid w:val="00CD5953"/>
    <w:rsid w:val="00CD75DD"/>
    <w:rsid w:val="00CD78E7"/>
    <w:rsid w:val="00CE1218"/>
    <w:rsid w:val="00CE2A0E"/>
    <w:rsid w:val="00CE7DE7"/>
    <w:rsid w:val="00CF097C"/>
    <w:rsid w:val="00CF323F"/>
    <w:rsid w:val="00CF32BB"/>
    <w:rsid w:val="00CF42F3"/>
    <w:rsid w:val="00CF66FF"/>
    <w:rsid w:val="00D01597"/>
    <w:rsid w:val="00D04152"/>
    <w:rsid w:val="00D102AD"/>
    <w:rsid w:val="00D10A60"/>
    <w:rsid w:val="00D11F6C"/>
    <w:rsid w:val="00D12BB5"/>
    <w:rsid w:val="00D13182"/>
    <w:rsid w:val="00D21466"/>
    <w:rsid w:val="00D22F55"/>
    <w:rsid w:val="00D24F61"/>
    <w:rsid w:val="00D25737"/>
    <w:rsid w:val="00D26360"/>
    <w:rsid w:val="00D3031C"/>
    <w:rsid w:val="00D31B06"/>
    <w:rsid w:val="00D34C20"/>
    <w:rsid w:val="00D35354"/>
    <w:rsid w:val="00D35B5C"/>
    <w:rsid w:val="00D40AA9"/>
    <w:rsid w:val="00D41453"/>
    <w:rsid w:val="00D4289B"/>
    <w:rsid w:val="00D4487E"/>
    <w:rsid w:val="00D44C62"/>
    <w:rsid w:val="00D45986"/>
    <w:rsid w:val="00D47867"/>
    <w:rsid w:val="00D5057C"/>
    <w:rsid w:val="00D50626"/>
    <w:rsid w:val="00D51D94"/>
    <w:rsid w:val="00D531DB"/>
    <w:rsid w:val="00D53B8B"/>
    <w:rsid w:val="00D55658"/>
    <w:rsid w:val="00D568B7"/>
    <w:rsid w:val="00D5710A"/>
    <w:rsid w:val="00D57C78"/>
    <w:rsid w:val="00D61549"/>
    <w:rsid w:val="00D61FF8"/>
    <w:rsid w:val="00D62E77"/>
    <w:rsid w:val="00D652BE"/>
    <w:rsid w:val="00D668D2"/>
    <w:rsid w:val="00D701FB"/>
    <w:rsid w:val="00D703B6"/>
    <w:rsid w:val="00D735A8"/>
    <w:rsid w:val="00D73F1A"/>
    <w:rsid w:val="00D748BB"/>
    <w:rsid w:val="00D75386"/>
    <w:rsid w:val="00D76104"/>
    <w:rsid w:val="00D76833"/>
    <w:rsid w:val="00D77FD6"/>
    <w:rsid w:val="00D803BD"/>
    <w:rsid w:val="00D81DAA"/>
    <w:rsid w:val="00D81EDA"/>
    <w:rsid w:val="00D81EF8"/>
    <w:rsid w:val="00D82A36"/>
    <w:rsid w:val="00D83DC7"/>
    <w:rsid w:val="00D8457F"/>
    <w:rsid w:val="00D85892"/>
    <w:rsid w:val="00D865AE"/>
    <w:rsid w:val="00D86BF1"/>
    <w:rsid w:val="00D911EC"/>
    <w:rsid w:val="00D91D18"/>
    <w:rsid w:val="00D91DE5"/>
    <w:rsid w:val="00D93967"/>
    <w:rsid w:val="00D9628F"/>
    <w:rsid w:val="00D9741B"/>
    <w:rsid w:val="00D97C27"/>
    <w:rsid w:val="00DA1121"/>
    <w:rsid w:val="00DA3FD8"/>
    <w:rsid w:val="00DA44B8"/>
    <w:rsid w:val="00DB3DAB"/>
    <w:rsid w:val="00DB485E"/>
    <w:rsid w:val="00DB5DB7"/>
    <w:rsid w:val="00DB5EA5"/>
    <w:rsid w:val="00DB7542"/>
    <w:rsid w:val="00DC10B7"/>
    <w:rsid w:val="00DC506A"/>
    <w:rsid w:val="00DC5298"/>
    <w:rsid w:val="00DD1D9E"/>
    <w:rsid w:val="00DD1DE4"/>
    <w:rsid w:val="00DD2B75"/>
    <w:rsid w:val="00DD2DA4"/>
    <w:rsid w:val="00DD50E9"/>
    <w:rsid w:val="00DD59A1"/>
    <w:rsid w:val="00DD687C"/>
    <w:rsid w:val="00DE1F25"/>
    <w:rsid w:val="00DE26D0"/>
    <w:rsid w:val="00DE6AE9"/>
    <w:rsid w:val="00DE6FCF"/>
    <w:rsid w:val="00DF3431"/>
    <w:rsid w:val="00DF404B"/>
    <w:rsid w:val="00DF517F"/>
    <w:rsid w:val="00DF551F"/>
    <w:rsid w:val="00DF5A84"/>
    <w:rsid w:val="00DF5DD5"/>
    <w:rsid w:val="00DF6CF5"/>
    <w:rsid w:val="00E00691"/>
    <w:rsid w:val="00E02A8B"/>
    <w:rsid w:val="00E05397"/>
    <w:rsid w:val="00E07E49"/>
    <w:rsid w:val="00E1035D"/>
    <w:rsid w:val="00E11C61"/>
    <w:rsid w:val="00E13A33"/>
    <w:rsid w:val="00E13C91"/>
    <w:rsid w:val="00E1597B"/>
    <w:rsid w:val="00E173DF"/>
    <w:rsid w:val="00E207D6"/>
    <w:rsid w:val="00E20AA5"/>
    <w:rsid w:val="00E20EC0"/>
    <w:rsid w:val="00E22090"/>
    <w:rsid w:val="00E22869"/>
    <w:rsid w:val="00E23A41"/>
    <w:rsid w:val="00E25A5F"/>
    <w:rsid w:val="00E30312"/>
    <w:rsid w:val="00E307BB"/>
    <w:rsid w:val="00E31D8B"/>
    <w:rsid w:val="00E338B2"/>
    <w:rsid w:val="00E33943"/>
    <w:rsid w:val="00E358C7"/>
    <w:rsid w:val="00E374AC"/>
    <w:rsid w:val="00E430C3"/>
    <w:rsid w:val="00E43FCE"/>
    <w:rsid w:val="00E44061"/>
    <w:rsid w:val="00E44FF5"/>
    <w:rsid w:val="00E460A5"/>
    <w:rsid w:val="00E51C79"/>
    <w:rsid w:val="00E52418"/>
    <w:rsid w:val="00E54798"/>
    <w:rsid w:val="00E60D16"/>
    <w:rsid w:val="00E60F7A"/>
    <w:rsid w:val="00E61810"/>
    <w:rsid w:val="00E61BD0"/>
    <w:rsid w:val="00E63530"/>
    <w:rsid w:val="00E645C9"/>
    <w:rsid w:val="00E668F8"/>
    <w:rsid w:val="00E670ED"/>
    <w:rsid w:val="00E75F30"/>
    <w:rsid w:val="00E763D9"/>
    <w:rsid w:val="00E76DAB"/>
    <w:rsid w:val="00E76EF9"/>
    <w:rsid w:val="00E80978"/>
    <w:rsid w:val="00E813FE"/>
    <w:rsid w:val="00E8176B"/>
    <w:rsid w:val="00E81814"/>
    <w:rsid w:val="00E827E8"/>
    <w:rsid w:val="00E84B5B"/>
    <w:rsid w:val="00E84D56"/>
    <w:rsid w:val="00E86CD8"/>
    <w:rsid w:val="00E87BCE"/>
    <w:rsid w:val="00E902BD"/>
    <w:rsid w:val="00E903EF"/>
    <w:rsid w:val="00E90609"/>
    <w:rsid w:val="00E90A14"/>
    <w:rsid w:val="00E9123B"/>
    <w:rsid w:val="00E914D0"/>
    <w:rsid w:val="00E92B9B"/>
    <w:rsid w:val="00E9602A"/>
    <w:rsid w:val="00EA0184"/>
    <w:rsid w:val="00EA04F5"/>
    <w:rsid w:val="00EA0DA6"/>
    <w:rsid w:val="00EA25A4"/>
    <w:rsid w:val="00EA57F8"/>
    <w:rsid w:val="00EA618C"/>
    <w:rsid w:val="00EA6BFE"/>
    <w:rsid w:val="00EA7040"/>
    <w:rsid w:val="00EB26E8"/>
    <w:rsid w:val="00EB40B1"/>
    <w:rsid w:val="00EB5027"/>
    <w:rsid w:val="00EB53C4"/>
    <w:rsid w:val="00EB5454"/>
    <w:rsid w:val="00EB620A"/>
    <w:rsid w:val="00EB65D9"/>
    <w:rsid w:val="00EB6EF1"/>
    <w:rsid w:val="00EC0D22"/>
    <w:rsid w:val="00EC2C32"/>
    <w:rsid w:val="00EC324C"/>
    <w:rsid w:val="00EC58EB"/>
    <w:rsid w:val="00EC6D9C"/>
    <w:rsid w:val="00ED0C47"/>
    <w:rsid w:val="00ED0FA5"/>
    <w:rsid w:val="00ED38D6"/>
    <w:rsid w:val="00ED3B88"/>
    <w:rsid w:val="00ED5738"/>
    <w:rsid w:val="00ED604C"/>
    <w:rsid w:val="00ED7334"/>
    <w:rsid w:val="00EE04A1"/>
    <w:rsid w:val="00EE4FA3"/>
    <w:rsid w:val="00EE5A9A"/>
    <w:rsid w:val="00EE649E"/>
    <w:rsid w:val="00EE70A0"/>
    <w:rsid w:val="00EF02A0"/>
    <w:rsid w:val="00EF23B3"/>
    <w:rsid w:val="00EF469F"/>
    <w:rsid w:val="00EF5548"/>
    <w:rsid w:val="00EF6B04"/>
    <w:rsid w:val="00EF7B53"/>
    <w:rsid w:val="00F00DC6"/>
    <w:rsid w:val="00F01DEC"/>
    <w:rsid w:val="00F03930"/>
    <w:rsid w:val="00F1175D"/>
    <w:rsid w:val="00F11833"/>
    <w:rsid w:val="00F12319"/>
    <w:rsid w:val="00F14BEF"/>
    <w:rsid w:val="00F151AB"/>
    <w:rsid w:val="00F16461"/>
    <w:rsid w:val="00F16635"/>
    <w:rsid w:val="00F206F5"/>
    <w:rsid w:val="00F235CB"/>
    <w:rsid w:val="00F279EF"/>
    <w:rsid w:val="00F31327"/>
    <w:rsid w:val="00F32267"/>
    <w:rsid w:val="00F32A8C"/>
    <w:rsid w:val="00F32DA7"/>
    <w:rsid w:val="00F346C0"/>
    <w:rsid w:val="00F35C63"/>
    <w:rsid w:val="00F366A0"/>
    <w:rsid w:val="00F3755A"/>
    <w:rsid w:val="00F400F3"/>
    <w:rsid w:val="00F41E75"/>
    <w:rsid w:val="00F43C95"/>
    <w:rsid w:val="00F446D1"/>
    <w:rsid w:val="00F44D73"/>
    <w:rsid w:val="00F47D29"/>
    <w:rsid w:val="00F5116A"/>
    <w:rsid w:val="00F520C8"/>
    <w:rsid w:val="00F53290"/>
    <w:rsid w:val="00F53A00"/>
    <w:rsid w:val="00F5405B"/>
    <w:rsid w:val="00F551B2"/>
    <w:rsid w:val="00F551F2"/>
    <w:rsid w:val="00F61297"/>
    <w:rsid w:val="00F61DE0"/>
    <w:rsid w:val="00F628E0"/>
    <w:rsid w:val="00F62F15"/>
    <w:rsid w:val="00F63019"/>
    <w:rsid w:val="00F64A54"/>
    <w:rsid w:val="00F651B9"/>
    <w:rsid w:val="00F65BB4"/>
    <w:rsid w:val="00F66ABC"/>
    <w:rsid w:val="00F713DC"/>
    <w:rsid w:val="00F719F7"/>
    <w:rsid w:val="00F71B61"/>
    <w:rsid w:val="00F730EC"/>
    <w:rsid w:val="00F7516F"/>
    <w:rsid w:val="00F758EA"/>
    <w:rsid w:val="00F76009"/>
    <w:rsid w:val="00F77023"/>
    <w:rsid w:val="00F77CB8"/>
    <w:rsid w:val="00F81406"/>
    <w:rsid w:val="00F816FA"/>
    <w:rsid w:val="00F81CC8"/>
    <w:rsid w:val="00F820FE"/>
    <w:rsid w:val="00F8272D"/>
    <w:rsid w:val="00F841B7"/>
    <w:rsid w:val="00F8460B"/>
    <w:rsid w:val="00F846C8"/>
    <w:rsid w:val="00F858D6"/>
    <w:rsid w:val="00F858FE"/>
    <w:rsid w:val="00F867AD"/>
    <w:rsid w:val="00F9011D"/>
    <w:rsid w:val="00F90AB2"/>
    <w:rsid w:val="00F90C07"/>
    <w:rsid w:val="00F91A71"/>
    <w:rsid w:val="00F952C0"/>
    <w:rsid w:val="00F95616"/>
    <w:rsid w:val="00F95890"/>
    <w:rsid w:val="00F964A6"/>
    <w:rsid w:val="00F96A80"/>
    <w:rsid w:val="00FA35CF"/>
    <w:rsid w:val="00FA36CF"/>
    <w:rsid w:val="00FA3978"/>
    <w:rsid w:val="00FA6950"/>
    <w:rsid w:val="00FA6D8B"/>
    <w:rsid w:val="00FA7E2F"/>
    <w:rsid w:val="00FA7F7B"/>
    <w:rsid w:val="00FB089E"/>
    <w:rsid w:val="00FB1253"/>
    <w:rsid w:val="00FB1C9F"/>
    <w:rsid w:val="00FB2536"/>
    <w:rsid w:val="00FB29D4"/>
    <w:rsid w:val="00FB3666"/>
    <w:rsid w:val="00FB65BD"/>
    <w:rsid w:val="00FB794D"/>
    <w:rsid w:val="00FC15D5"/>
    <w:rsid w:val="00FC41E6"/>
    <w:rsid w:val="00FC56B0"/>
    <w:rsid w:val="00FD0231"/>
    <w:rsid w:val="00FD0F45"/>
    <w:rsid w:val="00FD4EEE"/>
    <w:rsid w:val="00FD51AD"/>
    <w:rsid w:val="00FD71AD"/>
    <w:rsid w:val="00FE1E54"/>
    <w:rsid w:val="00FE580D"/>
    <w:rsid w:val="00FF0455"/>
    <w:rsid w:val="00FF2546"/>
    <w:rsid w:val="00FF2DEB"/>
    <w:rsid w:val="00FF3534"/>
    <w:rsid w:val="00FF3B53"/>
    <w:rsid w:val="00FF3C0A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BBAF"/>
  <w15:docId w15:val="{082E9F46-7157-4CE5-9426-F5E5C11B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7D6EF2"/>
    <w:rPr>
      <w:rFonts w:cs="Times New Roman"/>
      <w:b/>
      <w:bCs/>
    </w:rPr>
  </w:style>
  <w:style w:type="character" w:customStyle="1" w:styleId="ft">
    <w:name w:val="ft"/>
    <w:uiPriority w:val="99"/>
    <w:rsid w:val="007D6EF2"/>
    <w:rPr>
      <w:rFonts w:cs="Times New Roman"/>
    </w:rPr>
  </w:style>
  <w:style w:type="paragraph" w:styleId="ListParagraph">
    <w:name w:val="List Paragraph"/>
    <w:basedOn w:val="Normal"/>
    <w:uiPriority w:val="34"/>
    <w:qFormat/>
    <w:rsid w:val="00BA7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55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D34C20"/>
    <w:pPr>
      <w:spacing w:line="240" w:lineRule="atLeast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EF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0E37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EA04F5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492F84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09785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9785D"/>
  </w:style>
  <w:style w:type="character" w:customStyle="1" w:styleId="eop">
    <w:name w:val="eop"/>
    <w:basedOn w:val="DefaultParagraphFont"/>
    <w:rsid w:val="0009785D"/>
  </w:style>
  <w:style w:type="character" w:customStyle="1" w:styleId="scxw155994028">
    <w:name w:val="scxw155994028"/>
    <w:basedOn w:val="DefaultParagraphFont"/>
    <w:rsid w:val="0009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33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DE35F3F4F6E4683D8781CEA124B55" ma:contentTypeVersion="8" ma:contentTypeDescription="Create a new document." ma:contentTypeScope="" ma:versionID="77dcf0acd04f2b05e7e866fdafe2e5e3">
  <xsd:schema xmlns:xsd="http://www.w3.org/2001/XMLSchema" xmlns:xs="http://www.w3.org/2001/XMLSchema" xmlns:p="http://schemas.microsoft.com/office/2006/metadata/properties" xmlns:ns3="9daee431-5f37-440e-8845-8731e5ce67e6" targetNamespace="http://schemas.microsoft.com/office/2006/metadata/properties" ma:root="true" ma:fieldsID="9afa091bf1735beb630392dd19f1e0bd" ns3:_="">
    <xsd:import namespace="9daee431-5f37-440e-8845-8731e5ce67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e431-5f37-440e-8845-8731e5ce6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ABDF2-305A-42F5-9834-14AE9C882A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02BEE8-90AB-4222-9DAD-757EE6CC6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e431-5f37-440e-8845-8731e5ce6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0C7E1-1769-43C3-AB18-47BE49C985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2EAE06-D043-4598-8D36-064AD16AA8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naijha nieves</dc:creator>
  <cp:lastModifiedBy>Ferguson, Abby B.</cp:lastModifiedBy>
  <cp:revision>2</cp:revision>
  <cp:lastPrinted>2019-03-13T13:50:00Z</cp:lastPrinted>
  <dcterms:created xsi:type="dcterms:W3CDTF">2023-10-10T15:13:00Z</dcterms:created>
  <dcterms:modified xsi:type="dcterms:W3CDTF">2023-10-10T15:13:00Z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0x010100339DE35F3F4F6E4683D8781CEA124B55</vt:lpwstr>
  </property>
</Properties>
</file>